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27832" w14:textId="0FDB8798" w:rsidR="00690DC1" w:rsidRPr="00AF3765" w:rsidRDefault="00545F0D" w:rsidP="007039B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F3765">
        <w:rPr>
          <w:rFonts w:ascii="Arial" w:hAnsi="Arial" w:cs="Arial"/>
          <w:b/>
          <w:bCs/>
          <w:sz w:val="24"/>
          <w:szCs w:val="24"/>
        </w:rPr>
        <w:t>Scheda tecnica</w:t>
      </w:r>
    </w:p>
    <w:p w14:paraId="36A73AD9" w14:textId="77777777" w:rsidR="00690DC1" w:rsidRPr="00AF3765" w:rsidRDefault="00690DC1" w:rsidP="007039BD">
      <w:pPr>
        <w:spacing w:after="0" w:line="240" w:lineRule="auto"/>
        <w:jc w:val="both"/>
        <w:rPr>
          <w:rFonts w:ascii="Arial" w:hAnsi="Arial" w:cs="Arial"/>
          <w:b/>
          <w:bCs/>
          <w:sz w:val="32"/>
          <w:szCs w:val="32"/>
        </w:rPr>
      </w:pPr>
    </w:p>
    <w:p w14:paraId="7ABE82B6" w14:textId="2E63E210" w:rsidR="00690DC1" w:rsidRPr="00AF3765" w:rsidRDefault="00AF3765" w:rsidP="007039BD">
      <w:pPr>
        <w:spacing w:after="0" w:line="240" w:lineRule="auto"/>
        <w:jc w:val="both"/>
        <w:rPr>
          <w:rFonts w:ascii="Arial" w:hAnsi="Arial" w:cs="Arial"/>
          <w:b/>
          <w:bCs/>
          <w:sz w:val="32"/>
          <w:szCs w:val="32"/>
        </w:rPr>
      </w:pPr>
      <w:r w:rsidRPr="00AF3765">
        <w:rPr>
          <w:rFonts w:ascii="Arial" w:hAnsi="Arial" w:cs="Arial"/>
          <w:b/>
          <w:bCs/>
          <w:sz w:val="32"/>
          <w:szCs w:val="32"/>
        </w:rPr>
        <w:t>Come funziona l’impiant</w:t>
      </w:r>
      <w:r>
        <w:rPr>
          <w:rFonts w:ascii="Arial" w:hAnsi="Arial" w:cs="Arial"/>
          <w:b/>
          <w:bCs/>
          <w:sz w:val="32"/>
          <w:szCs w:val="32"/>
        </w:rPr>
        <w:t xml:space="preserve">o </w:t>
      </w:r>
      <w:r w:rsidR="00690DC1" w:rsidRPr="00AF3765">
        <w:rPr>
          <w:rFonts w:ascii="Arial" w:hAnsi="Arial" w:cs="Arial"/>
          <w:b/>
          <w:bCs/>
          <w:sz w:val="32"/>
          <w:szCs w:val="32"/>
        </w:rPr>
        <w:t xml:space="preserve">R3GID </w:t>
      </w:r>
    </w:p>
    <w:p w14:paraId="7EA6645F" w14:textId="77777777" w:rsidR="00690DC1" w:rsidRPr="00AF3765" w:rsidRDefault="00690DC1" w:rsidP="007039B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40DE96" w14:textId="1B71E081" w:rsidR="00690DC1" w:rsidRDefault="00690DC1" w:rsidP="007039BD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106FB7D8" wp14:editId="3DD62C0A">
            <wp:extent cx="6120130" cy="3491865"/>
            <wp:effectExtent l="0" t="0" r="0" b="0"/>
            <wp:docPr id="85526378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9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9B580" w14:textId="77777777" w:rsidR="00690DC1" w:rsidRDefault="00690DC1" w:rsidP="007039BD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BC849F8" w14:textId="64A6F186" w:rsidR="002C692B" w:rsidRPr="00F709FE" w:rsidRDefault="00623459" w:rsidP="007039BD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709FE">
        <w:rPr>
          <w:rFonts w:ascii="Arial" w:hAnsi="Arial" w:cs="Arial"/>
          <w:b/>
          <w:bCs/>
          <w:sz w:val="20"/>
          <w:szCs w:val="20"/>
        </w:rPr>
        <w:t xml:space="preserve">Come rinasce la </w:t>
      </w:r>
      <w:r w:rsidR="00BE68FB" w:rsidRPr="00F709FE">
        <w:rPr>
          <w:rFonts w:ascii="Arial" w:hAnsi="Arial" w:cs="Arial"/>
          <w:b/>
          <w:bCs/>
          <w:sz w:val="20"/>
          <w:szCs w:val="20"/>
        </w:rPr>
        <w:t>plastica rigida</w:t>
      </w:r>
    </w:p>
    <w:p w14:paraId="6A525B16" w14:textId="6894D0B4" w:rsidR="00B118AF" w:rsidRPr="00F709FE" w:rsidRDefault="00623459" w:rsidP="00B118A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709FE">
        <w:rPr>
          <w:rFonts w:ascii="Arial" w:hAnsi="Arial" w:cs="Arial"/>
          <w:sz w:val="20"/>
          <w:szCs w:val="20"/>
        </w:rPr>
        <w:t xml:space="preserve">Nell’impianto di </w:t>
      </w:r>
      <w:r w:rsidR="00BE68FB" w:rsidRPr="00F709FE">
        <w:rPr>
          <w:rFonts w:ascii="Arial" w:hAnsi="Arial" w:cs="Arial"/>
          <w:sz w:val="20"/>
          <w:szCs w:val="20"/>
        </w:rPr>
        <w:t>Modena</w:t>
      </w:r>
      <w:r w:rsidRPr="00F709FE">
        <w:rPr>
          <w:rFonts w:ascii="Arial" w:hAnsi="Arial" w:cs="Arial"/>
          <w:sz w:val="20"/>
          <w:szCs w:val="20"/>
        </w:rPr>
        <w:t xml:space="preserve"> </w:t>
      </w:r>
      <w:r w:rsidR="000A0CDF" w:rsidRPr="00F709FE">
        <w:rPr>
          <w:rFonts w:ascii="Arial" w:hAnsi="Arial" w:cs="Arial"/>
          <w:sz w:val="20"/>
          <w:szCs w:val="20"/>
        </w:rPr>
        <w:t>il riciclo della plastica</w:t>
      </w:r>
      <w:r w:rsidR="00BE68FB" w:rsidRPr="00F709FE">
        <w:rPr>
          <w:rFonts w:ascii="Arial" w:hAnsi="Arial" w:cs="Arial"/>
          <w:sz w:val="20"/>
          <w:szCs w:val="20"/>
        </w:rPr>
        <w:t xml:space="preserve"> rigida</w:t>
      </w:r>
      <w:r w:rsidR="00F16AE6" w:rsidRPr="00F709FE">
        <w:rPr>
          <w:rFonts w:ascii="Arial" w:hAnsi="Arial" w:cs="Arial"/>
          <w:sz w:val="20"/>
          <w:szCs w:val="20"/>
        </w:rPr>
        <w:t xml:space="preserve"> </w:t>
      </w:r>
      <w:r w:rsidRPr="00F709FE">
        <w:rPr>
          <w:rFonts w:ascii="Arial" w:hAnsi="Arial" w:cs="Arial"/>
          <w:sz w:val="20"/>
          <w:szCs w:val="20"/>
        </w:rPr>
        <w:t xml:space="preserve">avviene all’interno di un </w:t>
      </w:r>
      <w:r w:rsidR="00EC3AF0" w:rsidRPr="00F709FE">
        <w:rPr>
          <w:rFonts w:ascii="Arial" w:hAnsi="Arial" w:cs="Arial"/>
          <w:sz w:val="20"/>
          <w:szCs w:val="20"/>
        </w:rPr>
        <w:t xml:space="preserve">doppio </w:t>
      </w:r>
      <w:r w:rsidR="007D1520" w:rsidRPr="00F709FE">
        <w:rPr>
          <w:rFonts w:ascii="Arial" w:hAnsi="Arial" w:cs="Arial"/>
          <w:sz w:val="20"/>
          <w:szCs w:val="20"/>
        </w:rPr>
        <w:t>percorso</w:t>
      </w:r>
      <w:r w:rsidR="001D0E51" w:rsidRPr="00F709FE">
        <w:rPr>
          <w:rFonts w:ascii="Arial" w:hAnsi="Arial" w:cs="Arial"/>
          <w:sz w:val="20"/>
          <w:szCs w:val="20"/>
        </w:rPr>
        <w:t xml:space="preserve">: </w:t>
      </w:r>
      <w:r w:rsidR="00F563BF" w:rsidRPr="00F709FE">
        <w:rPr>
          <w:rFonts w:ascii="Arial" w:hAnsi="Arial" w:cs="Arial"/>
          <w:sz w:val="20"/>
          <w:szCs w:val="20"/>
        </w:rPr>
        <w:t>nell</w:t>
      </w:r>
      <w:r w:rsidR="00177285" w:rsidRPr="00F709FE">
        <w:rPr>
          <w:rFonts w:ascii="Arial" w:hAnsi="Arial" w:cs="Arial"/>
          <w:sz w:val="20"/>
          <w:szCs w:val="20"/>
        </w:rPr>
        <w:t>’</w:t>
      </w:r>
      <w:r w:rsidR="00F563BF" w:rsidRPr="00F709FE">
        <w:rPr>
          <w:rFonts w:ascii="Arial" w:hAnsi="Arial" w:cs="Arial"/>
          <w:sz w:val="20"/>
          <w:szCs w:val="20"/>
        </w:rPr>
        <w:t>a</w:t>
      </w:r>
      <w:r w:rsidR="00177285" w:rsidRPr="00F709FE">
        <w:rPr>
          <w:rFonts w:ascii="Arial" w:hAnsi="Arial" w:cs="Arial"/>
          <w:sz w:val="20"/>
          <w:szCs w:val="20"/>
        </w:rPr>
        <w:t>rea</w:t>
      </w:r>
      <w:r w:rsidR="00F563BF" w:rsidRPr="00F709FE">
        <w:rPr>
          <w:rFonts w:ascii="Arial" w:hAnsi="Arial" w:cs="Arial"/>
          <w:sz w:val="20"/>
          <w:szCs w:val="20"/>
        </w:rPr>
        <w:t xml:space="preserve"> di</w:t>
      </w:r>
      <w:r w:rsidR="00EC3AF0" w:rsidRPr="00F709FE">
        <w:rPr>
          <w:rFonts w:ascii="Arial" w:hAnsi="Arial" w:cs="Arial"/>
          <w:sz w:val="20"/>
          <w:szCs w:val="20"/>
        </w:rPr>
        <w:t xml:space="preserve"> stoccaggio</w:t>
      </w:r>
      <w:r w:rsidR="001D0E51" w:rsidRPr="00F709FE">
        <w:rPr>
          <w:rFonts w:ascii="Arial" w:hAnsi="Arial" w:cs="Arial"/>
          <w:sz w:val="20"/>
          <w:szCs w:val="20"/>
        </w:rPr>
        <w:t xml:space="preserve"> </w:t>
      </w:r>
      <w:r w:rsidR="00EC3AF0" w:rsidRPr="00F709FE">
        <w:rPr>
          <w:rFonts w:ascii="Arial" w:hAnsi="Arial" w:cs="Arial"/>
          <w:sz w:val="20"/>
          <w:szCs w:val="20"/>
        </w:rPr>
        <w:t>i materiali</w:t>
      </w:r>
      <w:r w:rsidR="00EA3CBD" w:rsidRPr="00F709FE">
        <w:rPr>
          <w:rFonts w:ascii="Arial" w:hAnsi="Arial" w:cs="Arial"/>
          <w:sz w:val="20"/>
          <w:szCs w:val="20"/>
        </w:rPr>
        <w:t xml:space="preserve"> vengono </w:t>
      </w:r>
      <w:r w:rsidR="00FC43AD" w:rsidRPr="00F709FE">
        <w:rPr>
          <w:rFonts w:ascii="Arial" w:hAnsi="Arial" w:cs="Arial"/>
          <w:sz w:val="20"/>
          <w:szCs w:val="20"/>
        </w:rPr>
        <w:t xml:space="preserve">infatti </w:t>
      </w:r>
      <w:r w:rsidR="00EA3CBD" w:rsidRPr="00F709FE">
        <w:rPr>
          <w:rFonts w:ascii="Arial" w:hAnsi="Arial" w:cs="Arial"/>
          <w:sz w:val="20"/>
          <w:szCs w:val="20"/>
        </w:rPr>
        <w:t xml:space="preserve">suddivisi </w:t>
      </w:r>
      <w:r w:rsidR="00C973E0" w:rsidRPr="00F709FE">
        <w:rPr>
          <w:rFonts w:ascii="Arial" w:hAnsi="Arial" w:cs="Arial"/>
          <w:sz w:val="20"/>
          <w:szCs w:val="20"/>
        </w:rPr>
        <w:t>a seconda della composizione e del colore</w:t>
      </w:r>
      <w:r w:rsidR="00017257" w:rsidRPr="00F709FE">
        <w:rPr>
          <w:rFonts w:ascii="Arial" w:hAnsi="Arial" w:cs="Arial"/>
          <w:sz w:val="20"/>
          <w:szCs w:val="20"/>
        </w:rPr>
        <w:t xml:space="preserve"> e indirizzati su due linee di</w:t>
      </w:r>
      <w:r w:rsidR="000306C6" w:rsidRPr="00F709FE">
        <w:rPr>
          <w:rFonts w:ascii="Arial" w:hAnsi="Arial" w:cs="Arial"/>
          <w:sz w:val="20"/>
          <w:szCs w:val="20"/>
        </w:rPr>
        <w:t>stint</w:t>
      </w:r>
      <w:r w:rsidR="00017257" w:rsidRPr="00F709FE">
        <w:rPr>
          <w:rFonts w:ascii="Arial" w:hAnsi="Arial" w:cs="Arial"/>
          <w:sz w:val="20"/>
          <w:szCs w:val="20"/>
        </w:rPr>
        <w:t>e</w:t>
      </w:r>
      <w:r w:rsidR="002C5A10" w:rsidRPr="00F709FE">
        <w:rPr>
          <w:rFonts w:ascii="Arial" w:hAnsi="Arial" w:cs="Arial"/>
          <w:sz w:val="20"/>
          <w:szCs w:val="20"/>
        </w:rPr>
        <w:t xml:space="preserve"> per la lavorazione di materiale omogeneo ed eterogeneo</w:t>
      </w:r>
      <w:r w:rsidR="00017257" w:rsidRPr="00F709FE">
        <w:rPr>
          <w:rFonts w:ascii="Arial" w:hAnsi="Arial" w:cs="Arial"/>
          <w:sz w:val="20"/>
          <w:szCs w:val="20"/>
        </w:rPr>
        <w:t xml:space="preserve">. </w:t>
      </w:r>
      <w:r w:rsidR="00E672B1" w:rsidRPr="00F709FE">
        <w:rPr>
          <w:rFonts w:ascii="Arial" w:hAnsi="Arial" w:cs="Arial"/>
          <w:sz w:val="20"/>
          <w:szCs w:val="20"/>
        </w:rPr>
        <w:t>Solo u</w:t>
      </w:r>
      <w:r w:rsidR="005B3A20" w:rsidRPr="00F709FE">
        <w:rPr>
          <w:rFonts w:ascii="Arial" w:hAnsi="Arial" w:cs="Arial"/>
          <w:sz w:val="20"/>
          <w:szCs w:val="20"/>
        </w:rPr>
        <w:t xml:space="preserve">na volta </w:t>
      </w:r>
      <w:r w:rsidR="00FB264D" w:rsidRPr="00F709FE">
        <w:rPr>
          <w:rFonts w:ascii="Arial" w:hAnsi="Arial" w:cs="Arial"/>
          <w:sz w:val="20"/>
          <w:szCs w:val="20"/>
        </w:rPr>
        <w:t>intra</w:t>
      </w:r>
      <w:r w:rsidR="005B3A20" w:rsidRPr="00F709FE">
        <w:rPr>
          <w:rFonts w:ascii="Arial" w:hAnsi="Arial" w:cs="Arial"/>
          <w:sz w:val="20"/>
          <w:szCs w:val="20"/>
        </w:rPr>
        <w:t xml:space="preserve">presa la giusta strada </w:t>
      </w:r>
      <w:r w:rsidR="007F3CEA" w:rsidRPr="00F709FE">
        <w:rPr>
          <w:rFonts w:ascii="Arial" w:hAnsi="Arial" w:cs="Arial"/>
          <w:sz w:val="20"/>
          <w:szCs w:val="20"/>
        </w:rPr>
        <w:t>lungo le due linee</w:t>
      </w:r>
      <w:r w:rsidR="00263074" w:rsidRPr="00F709FE">
        <w:rPr>
          <w:rFonts w:ascii="Arial" w:hAnsi="Arial" w:cs="Arial"/>
          <w:sz w:val="20"/>
          <w:szCs w:val="20"/>
        </w:rPr>
        <w:t>, infatti,</w:t>
      </w:r>
      <w:r w:rsidR="007F3CEA" w:rsidRPr="00F709FE">
        <w:rPr>
          <w:rFonts w:ascii="Arial" w:hAnsi="Arial" w:cs="Arial"/>
          <w:sz w:val="20"/>
          <w:szCs w:val="20"/>
        </w:rPr>
        <w:t xml:space="preserve"> inizia il processo di lavorazione</w:t>
      </w:r>
      <w:r w:rsidR="00481B2B" w:rsidRPr="00F709FE">
        <w:rPr>
          <w:rFonts w:ascii="Arial" w:hAnsi="Arial" w:cs="Arial"/>
          <w:sz w:val="20"/>
          <w:szCs w:val="20"/>
        </w:rPr>
        <w:t xml:space="preserve">. Il materiale plastico appena smistato </w:t>
      </w:r>
      <w:r w:rsidR="00177285" w:rsidRPr="00F709FE">
        <w:rPr>
          <w:rFonts w:ascii="Arial" w:hAnsi="Arial" w:cs="Arial"/>
          <w:sz w:val="20"/>
          <w:szCs w:val="20"/>
        </w:rPr>
        <w:t xml:space="preserve">entra nell’impianto e </w:t>
      </w:r>
      <w:r w:rsidR="00481B2B" w:rsidRPr="00F709FE">
        <w:rPr>
          <w:rFonts w:ascii="Arial" w:hAnsi="Arial" w:cs="Arial"/>
          <w:sz w:val="20"/>
          <w:szCs w:val="20"/>
        </w:rPr>
        <w:t>affronta</w:t>
      </w:r>
      <w:r w:rsidR="00FB264D" w:rsidRPr="00F709FE">
        <w:rPr>
          <w:rFonts w:ascii="Arial" w:hAnsi="Arial" w:cs="Arial"/>
          <w:sz w:val="20"/>
          <w:szCs w:val="20"/>
        </w:rPr>
        <w:t xml:space="preserve"> </w:t>
      </w:r>
      <w:r w:rsidR="00481B2B" w:rsidRPr="00F709FE">
        <w:rPr>
          <w:rFonts w:ascii="Arial" w:hAnsi="Arial" w:cs="Arial"/>
          <w:sz w:val="20"/>
          <w:szCs w:val="20"/>
        </w:rPr>
        <w:t>la sua prima vera trasformazione</w:t>
      </w:r>
      <w:r w:rsidR="00F97D82" w:rsidRPr="00F709FE">
        <w:rPr>
          <w:rFonts w:ascii="Arial" w:hAnsi="Arial" w:cs="Arial"/>
          <w:sz w:val="20"/>
          <w:szCs w:val="20"/>
        </w:rPr>
        <w:t xml:space="preserve"> all’interno di macchinari </w:t>
      </w:r>
      <w:r w:rsidR="009A4853" w:rsidRPr="00F709FE">
        <w:rPr>
          <w:rFonts w:ascii="Arial" w:hAnsi="Arial" w:cs="Arial"/>
          <w:sz w:val="20"/>
          <w:szCs w:val="20"/>
        </w:rPr>
        <w:t>altamente</w:t>
      </w:r>
      <w:r w:rsidR="00F97D82" w:rsidRPr="00F709FE">
        <w:rPr>
          <w:rFonts w:ascii="Arial" w:hAnsi="Arial" w:cs="Arial"/>
          <w:sz w:val="20"/>
          <w:szCs w:val="20"/>
        </w:rPr>
        <w:t xml:space="preserve"> sofisticat</w:t>
      </w:r>
      <w:r w:rsidR="009A4853" w:rsidRPr="00F709FE">
        <w:rPr>
          <w:rFonts w:ascii="Arial" w:hAnsi="Arial" w:cs="Arial"/>
          <w:sz w:val="20"/>
          <w:szCs w:val="20"/>
        </w:rPr>
        <w:t>i</w:t>
      </w:r>
      <w:r w:rsidR="006D2B5D" w:rsidRPr="00F709FE">
        <w:rPr>
          <w:rFonts w:ascii="Arial" w:hAnsi="Arial" w:cs="Arial"/>
          <w:sz w:val="20"/>
          <w:szCs w:val="20"/>
        </w:rPr>
        <w:t>,</w:t>
      </w:r>
      <w:r w:rsidR="001E1885" w:rsidRPr="00F709FE">
        <w:rPr>
          <w:rFonts w:ascii="Arial" w:hAnsi="Arial" w:cs="Arial"/>
          <w:sz w:val="20"/>
          <w:szCs w:val="20"/>
        </w:rPr>
        <w:t xml:space="preserve"> dove</w:t>
      </w:r>
      <w:r w:rsidR="00A64AE6" w:rsidRPr="00F709FE">
        <w:rPr>
          <w:rFonts w:ascii="Arial" w:hAnsi="Arial" w:cs="Arial"/>
          <w:sz w:val="20"/>
          <w:szCs w:val="20"/>
        </w:rPr>
        <w:t xml:space="preserve"> v</w:t>
      </w:r>
      <w:r w:rsidR="00481B2B" w:rsidRPr="00F709FE">
        <w:rPr>
          <w:rFonts w:ascii="Arial" w:hAnsi="Arial" w:cs="Arial"/>
          <w:sz w:val="20"/>
          <w:szCs w:val="20"/>
        </w:rPr>
        <w:t xml:space="preserve">iene sminuzzato in </w:t>
      </w:r>
      <w:r w:rsidR="00473A5B" w:rsidRPr="00F709FE">
        <w:rPr>
          <w:rFonts w:ascii="Arial" w:hAnsi="Arial" w:cs="Arial"/>
          <w:sz w:val="20"/>
          <w:szCs w:val="20"/>
        </w:rPr>
        <w:t>scaglie</w:t>
      </w:r>
      <w:r w:rsidR="00481B2B" w:rsidRPr="00F709FE">
        <w:rPr>
          <w:rFonts w:ascii="Arial" w:hAnsi="Arial" w:cs="Arial"/>
          <w:sz w:val="20"/>
          <w:szCs w:val="20"/>
        </w:rPr>
        <w:t xml:space="preserve"> </w:t>
      </w:r>
      <w:r w:rsidR="001E1885" w:rsidRPr="00F709FE">
        <w:rPr>
          <w:rFonts w:ascii="Arial" w:hAnsi="Arial" w:cs="Arial"/>
          <w:sz w:val="20"/>
          <w:szCs w:val="20"/>
        </w:rPr>
        <w:t xml:space="preserve">e </w:t>
      </w:r>
      <w:r w:rsidR="0078450C" w:rsidRPr="00F709FE">
        <w:rPr>
          <w:rFonts w:ascii="Arial" w:hAnsi="Arial" w:cs="Arial"/>
          <w:sz w:val="20"/>
          <w:szCs w:val="20"/>
        </w:rPr>
        <w:t>ripulito da corpi estranei e impurità</w:t>
      </w:r>
      <w:r w:rsidR="00000D65" w:rsidRPr="00F709FE">
        <w:rPr>
          <w:rFonts w:ascii="Arial" w:hAnsi="Arial" w:cs="Arial"/>
          <w:sz w:val="20"/>
          <w:szCs w:val="20"/>
        </w:rPr>
        <w:t>.</w:t>
      </w:r>
      <w:r w:rsidR="006249BA" w:rsidRPr="00F709FE">
        <w:rPr>
          <w:rFonts w:ascii="Arial" w:hAnsi="Arial" w:cs="Arial"/>
          <w:sz w:val="20"/>
          <w:szCs w:val="20"/>
        </w:rPr>
        <w:t xml:space="preserve"> </w:t>
      </w:r>
      <w:r w:rsidR="00C11030" w:rsidRPr="00F709FE">
        <w:rPr>
          <w:rFonts w:ascii="Arial" w:hAnsi="Arial" w:cs="Arial"/>
          <w:sz w:val="20"/>
          <w:szCs w:val="20"/>
        </w:rPr>
        <w:t xml:space="preserve">Successivamente, il lavaggio e la selezione </w:t>
      </w:r>
      <w:r w:rsidR="00690DC1" w:rsidRPr="00F709FE">
        <w:rPr>
          <w:rFonts w:ascii="Arial" w:hAnsi="Arial" w:cs="Arial"/>
          <w:sz w:val="20"/>
          <w:szCs w:val="20"/>
        </w:rPr>
        <w:t xml:space="preserve">ottica </w:t>
      </w:r>
      <w:r w:rsidR="00C11030" w:rsidRPr="00F709FE">
        <w:rPr>
          <w:rFonts w:ascii="Arial" w:hAnsi="Arial" w:cs="Arial"/>
          <w:sz w:val="20"/>
          <w:szCs w:val="20"/>
        </w:rPr>
        <w:t xml:space="preserve">garantiscono la qualità </w:t>
      </w:r>
      <w:r w:rsidR="00DC3D2F" w:rsidRPr="00F709FE">
        <w:rPr>
          <w:rFonts w:ascii="Arial" w:hAnsi="Arial" w:cs="Arial"/>
          <w:sz w:val="20"/>
          <w:szCs w:val="20"/>
        </w:rPr>
        <w:t xml:space="preserve">necessaria per la fase di estrusione </w:t>
      </w:r>
      <w:r w:rsidR="009C5430" w:rsidRPr="00F709FE">
        <w:rPr>
          <w:rFonts w:ascii="Arial" w:hAnsi="Arial" w:cs="Arial"/>
          <w:sz w:val="20"/>
          <w:szCs w:val="20"/>
        </w:rPr>
        <w:t xml:space="preserve">dove il </w:t>
      </w:r>
      <w:r w:rsidR="00652C14" w:rsidRPr="00F709FE">
        <w:rPr>
          <w:rFonts w:ascii="Arial" w:hAnsi="Arial" w:cs="Arial"/>
          <w:sz w:val="20"/>
          <w:szCs w:val="20"/>
        </w:rPr>
        <w:t>materiale</w:t>
      </w:r>
      <w:r w:rsidR="00650E60" w:rsidRPr="00F709FE">
        <w:rPr>
          <w:rFonts w:ascii="Arial" w:hAnsi="Arial" w:cs="Arial"/>
          <w:sz w:val="20"/>
          <w:szCs w:val="20"/>
        </w:rPr>
        <w:t xml:space="preserve"> viene </w:t>
      </w:r>
      <w:r w:rsidR="00B118AF" w:rsidRPr="00F709FE">
        <w:rPr>
          <w:rFonts w:ascii="Arial" w:hAnsi="Arial" w:cs="Arial"/>
          <w:sz w:val="20"/>
          <w:szCs w:val="20"/>
        </w:rPr>
        <w:t>infine</w:t>
      </w:r>
      <w:r w:rsidR="00690DC1" w:rsidRPr="00F709FE">
        <w:rPr>
          <w:rFonts w:ascii="Arial" w:hAnsi="Arial" w:cs="Arial"/>
          <w:sz w:val="20"/>
          <w:szCs w:val="20"/>
        </w:rPr>
        <w:t xml:space="preserve"> </w:t>
      </w:r>
      <w:r w:rsidR="00D8471C" w:rsidRPr="00F709FE">
        <w:rPr>
          <w:rFonts w:ascii="Arial" w:hAnsi="Arial" w:cs="Arial"/>
          <w:sz w:val="20"/>
          <w:szCs w:val="20"/>
        </w:rPr>
        <w:t>ridotto</w:t>
      </w:r>
      <w:r w:rsidR="00650E60" w:rsidRPr="00F709FE">
        <w:rPr>
          <w:rFonts w:ascii="Arial" w:hAnsi="Arial" w:cs="Arial"/>
          <w:sz w:val="20"/>
          <w:szCs w:val="20"/>
        </w:rPr>
        <w:t xml:space="preserve"> in</w:t>
      </w:r>
      <w:r w:rsidR="00652C14" w:rsidRPr="00F709FE">
        <w:rPr>
          <w:rFonts w:ascii="Arial" w:hAnsi="Arial" w:cs="Arial"/>
          <w:sz w:val="20"/>
          <w:szCs w:val="20"/>
        </w:rPr>
        <w:t xml:space="preserve"> granuli</w:t>
      </w:r>
      <w:r w:rsidR="00690DC1" w:rsidRPr="00F709FE">
        <w:rPr>
          <w:rFonts w:ascii="Arial" w:hAnsi="Arial" w:cs="Arial"/>
          <w:sz w:val="20"/>
          <w:szCs w:val="20"/>
        </w:rPr>
        <w:t xml:space="preserve"> </w:t>
      </w:r>
      <w:r w:rsidR="00650E60" w:rsidRPr="00F709FE">
        <w:rPr>
          <w:rFonts w:ascii="Arial" w:hAnsi="Arial" w:cs="Arial"/>
          <w:sz w:val="20"/>
          <w:szCs w:val="20"/>
        </w:rPr>
        <w:t xml:space="preserve">pronti </w:t>
      </w:r>
      <w:r w:rsidR="00652C14" w:rsidRPr="00F709FE">
        <w:rPr>
          <w:rFonts w:ascii="Arial" w:hAnsi="Arial" w:cs="Arial"/>
          <w:sz w:val="20"/>
          <w:szCs w:val="20"/>
        </w:rPr>
        <w:t>per rientrare nel ciclo industriale e diventare un nuovo prodotto</w:t>
      </w:r>
      <w:r w:rsidR="009B7696" w:rsidRPr="00F709FE">
        <w:rPr>
          <w:rFonts w:ascii="Arial" w:hAnsi="Arial" w:cs="Arial"/>
          <w:sz w:val="20"/>
          <w:szCs w:val="20"/>
        </w:rPr>
        <w:t xml:space="preserve">. </w:t>
      </w:r>
    </w:p>
    <w:p w14:paraId="441DC3DA" w14:textId="24E6B5A0" w:rsidR="007A2302" w:rsidRPr="00F709FE" w:rsidRDefault="00585D29" w:rsidP="00B118AF">
      <w:pPr>
        <w:tabs>
          <w:tab w:val="left" w:pos="108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709FE">
        <w:rPr>
          <w:rFonts w:ascii="Arial" w:hAnsi="Arial" w:cs="Arial"/>
          <w:sz w:val="20"/>
          <w:szCs w:val="20"/>
        </w:rPr>
        <w:t>Il risultato</w:t>
      </w:r>
      <w:r w:rsidR="009B7696" w:rsidRPr="00F709FE">
        <w:rPr>
          <w:rFonts w:ascii="Arial" w:hAnsi="Arial" w:cs="Arial"/>
          <w:sz w:val="20"/>
          <w:szCs w:val="20"/>
        </w:rPr>
        <w:t xml:space="preserve"> </w:t>
      </w:r>
      <w:r w:rsidRPr="00F709FE">
        <w:rPr>
          <w:rFonts w:ascii="Arial" w:hAnsi="Arial" w:cs="Arial"/>
          <w:sz w:val="20"/>
          <w:szCs w:val="20"/>
        </w:rPr>
        <w:t xml:space="preserve">è </w:t>
      </w:r>
      <w:r w:rsidR="009B7696" w:rsidRPr="00F709FE">
        <w:rPr>
          <w:rFonts w:ascii="Arial" w:hAnsi="Arial" w:cs="Arial"/>
          <w:sz w:val="20"/>
          <w:szCs w:val="20"/>
        </w:rPr>
        <w:t>una plastica rigida</w:t>
      </w:r>
      <w:r w:rsidR="00D17AC0" w:rsidRPr="00F709FE">
        <w:rPr>
          <w:rFonts w:ascii="Arial" w:hAnsi="Arial" w:cs="Arial"/>
          <w:sz w:val="20"/>
          <w:szCs w:val="20"/>
        </w:rPr>
        <w:t>, materia prima seconda</w:t>
      </w:r>
      <w:r w:rsidR="005E6D66">
        <w:rPr>
          <w:rFonts w:ascii="Arial" w:hAnsi="Arial" w:cs="Arial"/>
          <w:sz w:val="20"/>
          <w:szCs w:val="20"/>
        </w:rPr>
        <w:t>,</w:t>
      </w:r>
      <w:r w:rsidR="009B7696" w:rsidRPr="00F709FE">
        <w:rPr>
          <w:rFonts w:ascii="Arial" w:hAnsi="Arial" w:cs="Arial"/>
          <w:sz w:val="20"/>
          <w:szCs w:val="20"/>
        </w:rPr>
        <w:t xml:space="preserve"> dalle prestazioni del tutto comparabili a quelle della plastica vergine.</w:t>
      </w:r>
      <w:r w:rsidR="00C451D7" w:rsidRPr="00F709FE">
        <w:rPr>
          <w:rFonts w:ascii="Arial" w:hAnsi="Arial" w:cs="Arial"/>
          <w:sz w:val="20"/>
          <w:szCs w:val="20"/>
        </w:rPr>
        <w:t xml:space="preserve"> Il metodo utilizzato da Aliplast, infatti, consiste nell’</w:t>
      </w:r>
      <w:r w:rsidR="00C451D7" w:rsidRPr="00F709FE">
        <w:rPr>
          <w:rFonts w:ascii="Arial" w:hAnsi="Arial" w:cs="Arial"/>
          <w:i/>
          <w:iCs/>
          <w:sz w:val="20"/>
          <w:szCs w:val="20"/>
        </w:rPr>
        <w:t>upcycling</w:t>
      </w:r>
      <w:r w:rsidR="00C451D7" w:rsidRPr="00F709FE">
        <w:rPr>
          <w:rFonts w:ascii="Arial" w:hAnsi="Arial" w:cs="Arial"/>
          <w:sz w:val="20"/>
          <w:szCs w:val="20"/>
        </w:rPr>
        <w:t>, cioè una rigenerazione che eleva la qualità del polimero di partenza, raggiungendo così caratteristiche qualitative di alt</w:t>
      </w:r>
      <w:r w:rsidR="00B118AF" w:rsidRPr="00F709FE">
        <w:rPr>
          <w:rFonts w:ascii="Arial" w:hAnsi="Arial" w:cs="Arial"/>
          <w:sz w:val="20"/>
          <w:szCs w:val="20"/>
        </w:rPr>
        <w:t>issim</w:t>
      </w:r>
      <w:r w:rsidR="00C451D7" w:rsidRPr="00F709FE">
        <w:rPr>
          <w:rFonts w:ascii="Arial" w:hAnsi="Arial" w:cs="Arial"/>
          <w:sz w:val="20"/>
          <w:szCs w:val="20"/>
        </w:rPr>
        <w:t>o livello</w:t>
      </w:r>
      <w:r w:rsidR="00441566" w:rsidRPr="00F709FE">
        <w:rPr>
          <w:rFonts w:ascii="Arial" w:hAnsi="Arial" w:cs="Arial"/>
          <w:sz w:val="20"/>
          <w:szCs w:val="20"/>
        </w:rPr>
        <w:t>.</w:t>
      </w:r>
    </w:p>
    <w:p w14:paraId="5DC96C7F" w14:textId="77777777" w:rsidR="00B118AF" w:rsidRPr="00F709FE" w:rsidRDefault="00B118AF" w:rsidP="00B118AF">
      <w:pPr>
        <w:tabs>
          <w:tab w:val="left" w:pos="108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7295B4" w14:textId="520C9B8C" w:rsidR="0023792A" w:rsidRPr="00F709FE" w:rsidRDefault="0023792A" w:rsidP="00914785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709FE">
        <w:rPr>
          <w:rFonts w:ascii="Arial" w:hAnsi="Arial" w:cs="Arial"/>
          <w:b/>
          <w:bCs/>
          <w:sz w:val="20"/>
          <w:szCs w:val="20"/>
        </w:rPr>
        <w:t>Le due filiere: urbana e industriale</w:t>
      </w:r>
    </w:p>
    <w:p w14:paraId="0D78115F" w14:textId="77777777" w:rsidR="002630C6" w:rsidRPr="00F709FE" w:rsidRDefault="007406EA" w:rsidP="0091478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709FE">
        <w:rPr>
          <w:rFonts w:ascii="Arial" w:hAnsi="Arial" w:cs="Arial"/>
          <w:sz w:val="20"/>
          <w:szCs w:val="20"/>
        </w:rPr>
        <w:t xml:space="preserve">La plastica rigida lavorata nell’impianto di Modena proviene sia dal circuito </w:t>
      </w:r>
      <w:r w:rsidR="00944B65" w:rsidRPr="00F709FE">
        <w:rPr>
          <w:rFonts w:ascii="Arial" w:hAnsi="Arial" w:cs="Arial"/>
          <w:sz w:val="20"/>
          <w:szCs w:val="20"/>
        </w:rPr>
        <w:t xml:space="preserve">dei rifiuti </w:t>
      </w:r>
      <w:r w:rsidRPr="00F709FE">
        <w:rPr>
          <w:rFonts w:ascii="Arial" w:hAnsi="Arial" w:cs="Arial"/>
          <w:sz w:val="20"/>
          <w:szCs w:val="20"/>
        </w:rPr>
        <w:t>urban</w:t>
      </w:r>
      <w:r w:rsidR="00944B65" w:rsidRPr="00F709FE">
        <w:rPr>
          <w:rFonts w:ascii="Arial" w:hAnsi="Arial" w:cs="Arial"/>
          <w:sz w:val="20"/>
          <w:szCs w:val="20"/>
        </w:rPr>
        <w:t>i</w:t>
      </w:r>
      <w:r w:rsidRPr="00F709FE">
        <w:rPr>
          <w:rFonts w:ascii="Arial" w:hAnsi="Arial" w:cs="Arial"/>
          <w:sz w:val="20"/>
          <w:szCs w:val="20"/>
        </w:rPr>
        <w:t xml:space="preserve"> sia da quello </w:t>
      </w:r>
      <w:r w:rsidR="00944B65" w:rsidRPr="00F709FE">
        <w:rPr>
          <w:rFonts w:ascii="Arial" w:hAnsi="Arial" w:cs="Arial"/>
          <w:sz w:val="20"/>
          <w:szCs w:val="20"/>
        </w:rPr>
        <w:t xml:space="preserve">dei rifiuti </w:t>
      </w:r>
      <w:r w:rsidRPr="00F709FE">
        <w:rPr>
          <w:rFonts w:ascii="Arial" w:hAnsi="Arial" w:cs="Arial"/>
          <w:sz w:val="20"/>
          <w:szCs w:val="20"/>
        </w:rPr>
        <w:t>industrial</w:t>
      </w:r>
      <w:r w:rsidR="00944B65" w:rsidRPr="00F709FE">
        <w:rPr>
          <w:rFonts w:ascii="Arial" w:hAnsi="Arial" w:cs="Arial"/>
          <w:sz w:val="20"/>
          <w:szCs w:val="20"/>
        </w:rPr>
        <w:t>i</w:t>
      </w:r>
      <w:r w:rsidR="00ED174A" w:rsidRPr="00F709FE">
        <w:rPr>
          <w:rFonts w:ascii="Arial" w:hAnsi="Arial" w:cs="Arial"/>
          <w:sz w:val="20"/>
          <w:szCs w:val="20"/>
        </w:rPr>
        <w:t>.</w:t>
      </w:r>
      <w:r w:rsidR="00944B65" w:rsidRPr="00F709FE">
        <w:rPr>
          <w:rFonts w:ascii="Arial" w:hAnsi="Arial" w:cs="Arial"/>
          <w:sz w:val="20"/>
          <w:szCs w:val="20"/>
        </w:rPr>
        <w:t xml:space="preserve"> </w:t>
      </w:r>
    </w:p>
    <w:p w14:paraId="083E0544" w14:textId="4704CFF8" w:rsidR="00F02E61" w:rsidRPr="00F709FE" w:rsidRDefault="00944B65" w:rsidP="0091478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709FE">
        <w:rPr>
          <w:rFonts w:ascii="Arial" w:hAnsi="Arial" w:cs="Arial"/>
          <w:sz w:val="20"/>
          <w:szCs w:val="20"/>
        </w:rPr>
        <w:t>Nel primo caso</w:t>
      </w:r>
      <w:r w:rsidR="00ED174A" w:rsidRPr="00F709FE">
        <w:rPr>
          <w:rFonts w:ascii="Arial" w:hAnsi="Arial" w:cs="Arial"/>
          <w:sz w:val="20"/>
          <w:szCs w:val="20"/>
        </w:rPr>
        <w:t xml:space="preserve"> </w:t>
      </w:r>
      <w:r w:rsidR="00B35DA9" w:rsidRPr="00F709FE">
        <w:rPr>
          <w:rFonts w:ascii="Arial" w:hAnsi="Arial" w:cs="Arial"/>
          <w:sz w:val="20"/>
          <w:szCs w:val="20"/>
        </w:rPr>
        <w:t>Aliplast si rifornisce</w:t>
      </w:r>
      <w:r w:rsidR="00653573" w:rsidRPr="00F709FE">
        <w:rPr>
          <w:rFonts w:ascii="Arial" w:hAnsi="Arial" w:cs="Arial"/>
          <w:sz w:val="20"/>
          <w:szCs w:val="20"/>
        </w:rPr>
        <w:t xml:space="preserve"> -</w:t>
      </w:r>
      <w:r w:rsidR="009F2094" w:rsidRPr="00F709FE">
        <w:rPr>
          <w:rFonts w:ascii="Arial" w:hAnsi="Arial" w:cs="Arial"/>
          <w:sz w:val="20"/>
          <w:szCs w:val="20"/>
        </w:rPr>
        <w:t xml:space="preserve"> attraverso</w:t>
      </w:r>
      <w:r w:rsidR="00B35DA9" w:rsidRPr="00F709FE">
        <w:rPr>
          <w:rFonts w:ascii="Arial" w:hAnsi="Arial" w:cs="Arial"/>
          <w:sz w:val="20"/>
          <w:szCs w:val="20"/>
        </w:rPr>
        <w:t xml:space="preserve"> </w:t>
      </w:r>
      <w:r w:rsidR="009F2094" w:rsidRPr="00F709FE">
        <w:rPr>
          <w:rFonts w:ascii="Arial" w:hAnsi="Arial" w:cs="Arial"/>
          <w:sz w:val="20"/>
          <w:szCs w:val="20"/>
        </w:rPr>
        <w:t xml:space="preserve">i </w:t>
      </w:r>
      <w:r w:rsidR="00B35DA9" w:rsidRPr="00F709FE">
        <w:rPr>
          <w:rFonts w:ascii="Arial" w:hAnsi="Arial" w:cs="Arial"/>
          <w:sz w:val="20"/>
          <w:szCs w:val="20"/>
        </w:rPr>
        <w:t>consorzi di filiera e aziende pr</w:t>
      </w:r>
      <w:r w:rsidR="00E13CC6" w:rsidRPr="00F709FE">
        <w:rPr>
          <w:rFonts w:ascii="Arial" w:hAnsi="Arial" w:cs="Arial"/>
          <w:sz w:val="20"/>
          <w:szCs w:val="20"/>
        </w:rPr>
        <w:t>i</w:t>
      </w:r>
      <w:r w:rsidR="00B35DA9" w:rsidRPr="00F709FE">
        <w:rPr>
          <w:rFonts w:ascii="Arial" w:hAnsi="Arial" w:cs="Arial"/>
          <w:sz w:val="20"/>
          <w:szCs w:val="20"/>
        </w:rPr>
        <w:t>vate</w:t>
      </w:r>
      <w:r w:rsidR="009F7907" w:rsidRPr="00F709FE">
        <w:rPr>
          <w:rFonts w:ascii="Arial" w:hAnsi="Arial" w:cs="Arial"/>
          <w:sz w:val="20"/>
          <w:szCs w:val="20"/>
        </w:rPr>
        <w:t xml:space="preserve"> </w:t>
      </w:r>
      <w:r w:rsidR="00653573" w:rsidRPr="00F709FE">
        <w:rPr>
          <w:rFonts w:ascii="Arial" w:hAnsi="Arial" w:cs="Arial"/>
          <w:sz w:val="20"/>
          <w:szCs w:val="20"/>
        </w:rPr>
        <w:t>- della plastica</w:t>
      </w:r>
      <w:r w:rsidR="009F7907" w:rsidRPr="00F709FE">
        <w:rPr>
          <w:rFonts w:ascii="Arial" w:hAnsi="Arial" w:cs="Arial"/>
          <w:sz w:val="20"/>
          <w:szCs w:val="20"/>
        </w:rPr>
        <w:t xml:space="preserve"> </w:t>
      </w:r>
      <w:r w:rsidR="00441566" w:rsidRPr="00F709FE">
        <w:rPr>
          <w:rFonts w:ascii="Arial" w:hAnsi="Arial" w:cs="Arial"/>
          <w:sz w:val="20"/>
          <w:szCs w:val="20"/>
        </w:rPr>
        <w:t>selezionata nei centri primari e seconda</w:t>
      </w:r>
      <w:r w:rsidR="00EC76CA" w:rsidRPr="00F709FE">
        <w:rPr>
          <w:rFonts w:ascii="Arial" w:hAnsi="Arial" w:cs="Arial"/>
          <w:sz w:val="20"/>
          <w:szCs w:val="20"/>
        </w:rPr>
        <w:t>ri</w:t>
      </w:r>
      <w:r w:rsidR="00F40BD3" w:rsidRPr="00F709FE">
        <w:rPr>
          <w:rFonts w:ascii="Arial" w:hAnsi="Arial" w:cs="Arial"/>
          <w:sz w:val="20"/>
          <w:szCs w:val="20"/>
        </w:rPr>
        <w:t>.</w:t>
      </w:r>
      <w:r w:rsidR="009F7907" w:rsidRPr="00F709FE">
        <w:rPr>
          <w:rFonts w:ascii="Arial" w:hAnsi="Arial" w:cs="Arial"/>
          <w:sz w:val="20"/>
          <w:szCs w:val="20"/>
        </w:rPr>
        <w:t xml:space="preserve"> </w:t>
      </w:r>
      <w:r w:rsidR="00F40BD3" w:rsidRPr="00F709FE">
        <w:rPr>
          <w:rFonts w:ascii="Arial" w:hAnsi="Arial" w:cs="Arial"/>
          <w:sz w:val="20"/>
          <w:szCs w:val="20"/>
        </w:rPr>
        <w:t>S</w:t>
      </w:r>
      <w:r w:rsidR="009F7907" w:rsidRPr="00F709FE">
        <w:rPr>
          <w:rFonts w:ascii="Arial" w:hAnsi="Arial" w:cs="Arial"/>
          <w:sz w:val="20"/>
          <w:szCs w:val="20"/>
        </w:rPr>
        <w:t>i tratta di materiale post consumo come</w:t>
      </w:r>
      <w:r w:rsidR="00F40BD3" w:rsidRPr="00F709FE">
        <w:rPr>
          <w:rFonts w:ascii="Arial" w:hAnsi="Arial" w:cs="Arial"/>
          <w:sz w:val="20"/>
          <w:szCs w:val="20"/>
        </w:rPr>
        <w:t xml:space="preserve"> ad esempio</w:t>
      </w:r>
      <w:r w:rsidR="009F7907" w:rsidRPr="00F709FE">
        <w:rPr>
          <w:rFonts w:ascii="Arial" w:hAnsi="Arial" w:cs="Arial"/>
          <w:sz w:val="20"/>
          <w:szCs w:val="20"/>
        </w:rPr>
        <w:t xml:space="preserve"> flaconi, </w:t>
      </w:r>
      <w:r w:rsidR="00B47BCF" w:rsidRPr="00F709FE">
        <w:rPr>
          <w:rFonts w:ascii="Arial" w:hAnsi="Arial" w:cs="Arial"/>
          <w:sz w:val="20"/>
          <w:szCs w:val="20"/>
        </w:rPr>
        <w:t>componenti plastiche di piccoli elettrodomestici,</w:t>
      </w:r>
      <w:r w:rsidR="00994D71" w:rsidRPr="00F709FE">
        <w:rPr>
          <w:rFonts w:ascii="Arial" w:hAnsi="Arial" w:cs="Arial"/>
          <w:sz w:val="20"/>
          <w:szCs w:val="20"/>
        </w:rPr>
        <w:t xml:space="preserve"> contenitori che non sono imballaggi.</w:t>
      </w:r>
    </w:p>
    <w:p w14:paraId="499DA0B5" w14:textId="76AA9942" w:rsidR="0089242C" w:rsidRPr="00F709FE" w:rsidRDefault="0089242C" w:rsidP="0091478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709FE">
        <w:rPr>
          <w:rFonts w:ascii="Arial" w:hAnsi="Arial" w:cs="Arial"/>
          <w:sz w:val="20"/>
          <w:szCs w:val="20"/>
        </w:rPr>
        <w:t xml:space="preserve">Nel secondo caso, invece, la plastica rigida </w:t>
      </w:r>
      <w:r w:rsidR="00F65602" w:rsidRPr="00F709FE">
        <w:rPr>
          <w:rFonts w:ascii="Arial" w:hAnsi="Arial" w:cs="Arial"/>
          <w:sz w:val="20"/>
          <w:szCs w:val="20"/>
        </w:rPr>
        <w:t>che arriva all’impianto</w:t>
      </w:r>
      <w:r w:rsidR="00B61FAA" w:rsidRPr="00F709FE">
        <w:rPr>
          <w:rFonts w:ascii="Arial" w:hAnsi="Arial" w:cs="Arial"/>
          <w:sz w:val="20"/>
          <w:szCs w:val="20"/>
        </w:rPr>
        <w:t xml:space="preserve"> direttamente dall’industria</w:t>
      </w:r>
      <w:r w:rsidR="00F65602" w:rsidRPr="00F709FE">
        <w:rPr>
          <w:rFonts w:ascii="Arial" w:hAnsi="Arial" w:cs="Arial"/>
          <w:sz w:val="20"/>
          <w:szCs w:val="20"/>
        </w:rPr>
        <w:t xml:space="preserve"> è caratterizzata, ad esempio, da pallet, cassette</w:t>
      </w:r>
      <w:r w:rsidR="00335FE9" w:rsidRPr="00F709FE">
        <w:rPr>
          <w:rFonts w:ascii="Arial" w:hAnsi="Arial" w:cs="Arial"/>
          <w:sz w:val="20"/>
          <w:szCs w:val="20"/>
        </w:rPr>
        <w:t>, componenti automobilistiche (serbatoi, paraurti, etc), supporti informatici</w:t>
      </w:r>
      <w:r w:rsidR="003B6219" w:rsidRPr="00F709FE">
        <w:rPr>
          <w:rFonts w:ascii="Arial" w:hAnsi="Arial" w:cs="Arial"/>
          <w:sz w:val="20"/>
          <w:szCs w:val="20"/>
        </w:rPr>
        <w:t xml:space="preserve">, </w:t>
      </w:r>
      <w:r w:rsidR="00914785" w:rsidRPr="00F709FE">
        <w:rPr>
          <w:rFonts w:ascii="Arial" w:hAnsi="Arial" w:cs="Arial"/>
          <w:sz w:val="20"/>
          <w:szCs w:val="20"/>
        </w:rPr>
        <w:t xml:space="preserve">arredamento e </w:t>
      </w:r>
      <w:r w:rsidR="0099588D" w:rsidRPr="00F709FE">
        <w:rPr>
          <w:rFonts w:ascii="Arial" w:hAnsi="Arial" w:cs="Arial"/>
          <w:sz w:val="20"/>
          <w:szCs w:val="20"/>
        </w:rPr>
        <w:t>scarti</w:t>
      </w:r>
      <w:r w:rsidR="00914785" w:rsidRPr="00F709FE">
        <w:rPr>
          <w:rFonts w:ascii="Arial" w:hAnsi="Arial" w:cs="Arial"/>
          <w:sz w:val="20"/>
          <w:szCs w:val="20"/>
        </w:rPr>
        <w:t xml:space="preserve"> del settore personal care.</w:t>
      </w:r>
    </w:p>
    <w:p w14:paraId="72F6C02C" w14:textId="77777777" w:rsidR="0023792A" w:rsidRPr="00F709FE" w:rsidRDefault="0023792A" w:rsidP="00F16AE6">
      <w:pPr>
        <w:spacing w:after="0" w:line="28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11C5EC7B" w14:textId="7F373B43" w:rsidR="007A2302" w:rsidRPr="00F709FE" w:rsidDel="009F7BB3" w:rsidRDefault="000E3DF0" w:rsidP="00F16AE6">
      <w:pPr>
        <w:spacing w:after="0" w:line="28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F709FE">
        <w:rPr>
          <w:rFonts w:ascii="Arial" w:hAnsi="Arial" w:cs="Arial"/>
          <w:b/>
          <w:bCs/>
          <w:sz w:val="20"/>
          <w:szCs w:val="20"/>
        </w:rPr>
        <w:lastRenderedPageBreak/>
        <w:t>Decarbonizzazione, r</w:t>
      </w:r>
      <w:r w:rsidR="007A2302" w:rsidRPr="00F709FE" w:rsidDel="009F7BB3">
        <w:rPr>
          <w:rFonts w:ascii="Arial" w:hAnsi="Arial" w:cs="Arial"/>
          <w:b/>
          <w:bCs/>
          <w:sz w:val="20"/>
          <w:szCs w:val="20"/>
        </w:rPr>
        <w:t>isparmio energetico e il cerchio che si chiude</w:t>
      </w:r>
    </w:p>
    <w:p w14:paraId="7974A698" w14:textId="32B10389" w:rsidR="000E3DF0" w:rsidRPr="00F709FE" w:rsidRDefault="00C568EB" w:rsidP="00C568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709FE">
        <w:rPr>
          <w:rFonts w:ascii="Arial" w:hAnsi="Arial" w:cs="Arial"/>
          <w:sz w:val="20"/>
          <w:szCs w:val="20"/>
        </w:rPr>
        <w:t>Il nuovo impianto sarà in grado di produrre ogni anno, a regime, fino a 30 mila tonnellate di polimeri riciclati di alta qualità a partire da rifiuti plastici rigidi</w:t>
      </w:r>
      <w:r w:rsidR="000E3DF0" w:rsidRPr="00F709FE">
        <w:rPr>
          <w:rFonts w:ascii="Arial" w:hAnsi="Arial" w:cs="Arial"/>
          <w:sz w:val="20"/>
          <w:szCs w:val="20"/>
        </w:rPr>
        <w:t xml:space="preserve"> permette</w:t>
      </w:r>
      <w:r w:rsidR="00643827" w:rsidRPr="00F709FE">
        <w:rPr>
          <w:rFonts w:ascii="Arial" w:hAnsi="Arial" w:cs="Arial"/>
          <w:sz w:val="20"/>
          <w:szCs w:val="20"/>
        </w:rPr>
        <w:t>ndo</w:t>
      </w:r>
      <w:r w:rsidR="000E3DF0" w:rsidRPr="00F709FE">
        <w:rPr>
          <w:rFonts w:ascii="Arial" w:hAnsi="Arial" w:cs="Arial"/>
          <w:sz w:val="20"/>
          <w:szCs w:val="20"/>
        </w:rPr>
        <w:t xml:space="preserve"> di risparmiare all’ambiente emissioni per circa 30 mila tonnellate equivalenti di CO2</w:t>
      </w:r>
      <w:r w:rsidR="00B118AF" w:rsidRPr="00F709FE">
        <w:rPr>
          <w:rFonts w:ascii="Arial" w:hAnsi="Arial" w:cs="Arial"/>
          <w:sz w:val="20"/>
          <w:szCs w:val="20"/>
        </w:rPr>
        <w:t xml:space="preserve"> a parità di ciclo produttivo con la plastica vergine.</w:t>
      </w:r>
    </w:p>
    <w:p w14:paraId="3C05BCA6" w14:textId="68FFF04A" w:rsidR="00CB3FD0" w:rsidRPr="00F709FE" w:rsidRDefault="00CB3FD0" w:rsidP="00CB3FD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709FE">
        <w:rPr>
          <w:rFonts w:ascii="Arial" w:hAnsi="Arial" w:cs="Arial"/>
          <w:sz w:val="20"/>
          <w:szCs w:val="20"/>
        </w:rPr>
        <w:t>Il nuovo impianto si inserisce</w:t>
      </w:r>
      <w:r w:rsidR="00643827" w:rsidRPr="00F709FE">
        <w:rPr>
          <w:rFonts w:ascii="Arial" w:hAnsi="Arial" w:cs="Arial"/>
          <w:sz w:val="20"/>
          <w:szCs w:val="20"/>
        </w:rPr>
        <w:t xml:space="preserve"> inoltre</w:t>
      </w:r>
      <w:r w:rsidRPr="00F709FE">
        <w:rPr>
          <w:rFonts w:ascii="Arial" w:hAnsi="Arial" w:cs="Arial"/>
          <w:sz w:val="20"/>
          <w:szCs w:val="20"/>
        </w:rPr>
        <w:t xml:space="preserve"> in un polo impiantistico del Gruppo Hera già consolidato </w:t>
      </w:r>
      <w:r w:rsidR="006B2F73" w:rsidRPr="00F709FE">
        <w:rPr>
          <w:rFonts w:ascii="Arial" w:hAnsi="Arial" w:cs="Arial"/>
          <w:sz w:val="20"/>
          <w:szCs w:val="20"/>
        </w:rPr>
        <w:t>sfruttando</w:t>
      </w:r>
      <w:r w:rsidRPr="00F709FE">
        <w:rPr>
          <w:rFonts w:ascii="Arial" w:hAnsi="Arial" w:cs="Arial"/>
          <w:sz w:val="20"/>
          <w:szCs w:val="20"/>
        </w:rPr>
        <w:t xml:space="preserve"> le potenzialità di diverse linee di business. </w:t>
      </w:r>
      <w:r w:rsidR="006B2F73" w:rsidRPr="00F709FE">
        <w:rPr>
          <w:rFonts w:ascii="Arial" w:hAnsi="Arial" w:cs="Arial"/>
          <w:sz w:val="20"/>
          <w:szCs w:val="20"/>
        </w:rPr>
        <w:t xml:space="preserve">È </w:t>
      </w:r>
      <w:r w:rsidRPr="00F709FE">
        <w:rPr>
          <w:rFonts w:ascii="Arial" w:hAnsi="Arial" w:cs="Arial"/>
          <w:sz w:val="20"/>
          <w:szCs w:val="20"/>
        </w:rPr>
        <w:t>alimentato dall’energia elettrica prodotta dal vicino termovalorizzatore, mentre il processo produttivo utilizz</w:t>
      </w:r>
      <w:r w:rsidR="006B2F73" w:rsidRPr="00F709FE">
        <w:rPr>
          <w:rFonts w:ascii="Arial" w:hAnsi="Arial" w:cs="Arial"/>
          <w:sz w:val="20"/>
          <w:szCs w:val="20"/>
        </w:rPr>
        <w:t>a</w:t>
      </w:r>
      <w:r w:rsidRPr="00F709FE">
        <w:rPr>
          <w:rFonts w:ascii="Arial" w:hAnsi="Arial" w:cs="Arial"/>
          <w:sz w:val="20"/>
          <w:szCs w:val="20"/>
        </w:rPr>
        <w:t xml:space="preserve"> l’acqua in uscita dal depuratore, per poi reimmetterla nello stesso, chiudendo così un circolo virtuoso. </w:t>
      </w:r>
    </w:p>
    <w:p w14:paraId="2FCCA0D7" w14:textId="0E2CDD9E" w:rsidR="00CB3FD0" w:rsidRPr="00F709FE" w:rsidRDefault="00CB3FD0" w:rsidP="0000087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709FE">
        <w:rPr>
          <w:rFonts w:ascii="Arial" w:hAnsi="Arial" w:cs="Arial"/>
          <w:sz w:val="20"/>
          <w:szCs w:val="20"/>
        </w:rPr>
        <w:t>L’impianto di riciclo delle plastiche rigide garanti</w:t>
      </w:r>
      <w:r w:rsidR="006B2F73" w:rsidRPr="00F709FE">
        <w:rPr>
          <w:rFonts w:ascii="Arial" w:hAnsi="Arial" w:cs="Arial"/>
          <w:sz w:val="20"/>
          <w:szCs w:val="20"/>
        </w:rPr>
        <w:t>sce</w:t>
      </w:r>
      <w:r w:rsidRPr="00F709FE">
        <w:rPr>
          <w:rFonts w:ascii="Arial" w:hAnsi="Arial" w:cs="Arial"/>
          <w:sz w:val="20"/>
          <w:szCs w:val="20"/>
        </w:rPr>
        <w:t xml:space="preserve">, infine, alti standard di sicurezza e innovazione, con l’automazione e una elevata digitalizzazione dei processi, consentendo anche di massimizzare l’efficienza energetica. </w:t>
      </w:r>
    </w:p>
    <w:p w14:paraId="2F09CF59" w14:textId="3961E07C" w:rsidR="00825516" w:rsidRPr="00F709FE" w:rsidDel="009F7BB3" w:rsidRDefault="00825516" w:rsidP="002C692B">
      <w:pPr>
        <w:spacing w:after="0" w:line="280" w:lineRule="exact"/>
        <w:jc w:val="both"/>
        <w:rPr>
          <w:rFonts w:ascii="Arial" w:hAnsi="Arial" w:cs="Arial"/>
          <w:sz w:val="20"/>
          <w:szCs w:val="20"/>
        </w:rPr>
      </w:pPr>
    </w:p>
    <w:sectPr w:rsidR="00825516" w:rsidRPr="00F709FE" w:rsidDel="009F7BB3" w:rsidSect="00644E1A">
      <w:headerReference w:type="default" r:id="rId8"/>
      <w:footerReference w:type="default" r:id="rId9"/>
      <w:pgSz w:w="11906" w:h="16838"/>
      <w:pgMar w:top="1417" w:right="1134" w:bottom="1843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82F42" w14:textId="77777777" w:rsidR="00160729" w:rsidRDefault="00160729" w:rsidP="006F0537">
      <w:pPr>
        <w:spacing w:after="0" w:line="240" w:lineRule="auto"/>
      </w:pPr>
      <w:r>
        <w:separator/>
      </w:r>
    </w:p>
  </w:endnote>
  <w:endnote w:type="continuationSeparator" w:id="0">
    <w:p w14:paraId="54BF8F37" w14:textId="77777777" w:rsidR="00160729" w:rsidRDefault="00160729" w:rsidP="006F0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212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28"/>
      <w:gridCol w:w="1417"/>
      <w:gridCol w:w="6239"/>
      <w:gridCol w:w="3828"/>
      <w:gridCol w:w="1275"/>
      <w:gridCol w:w="4678"/>
    </w:tblGrid>
    <w:tr w:rsidR="005D4652" w:rsidRPr="00BE08B3" w14:paraId="45610CA9" w14:textId="77777777" w:rsidTr="005D4652">
      <w:tc>
        <w:tcPr>
          <w:tcW w:w="3828" w:type="dxa"/>
        </w:tcPr>
        <w:p w14:paraId="6FA4BAAE" w14:textId="77777777" w:rsidR="005D4652" w:rsidRPr="00B451E0" w:rsidRDefault="005D4652" w:rsidP="005D4652">
          <w:pPr>
            <w:pStyle w:val="Pidipagina"/>
            <w:ind w:left="-107"/>
            <w:rPr>
              <w:rFonts w:ascii="Arial" w:hAnsi="Arial" w:cs="Arial"/>
              <w:b/>
              <w:bCs/>
              <w:color w:val="0070C0"/>
              <w:sz w:val="12"/>
              <w:szCs w:val="12"/>
            </w:rPr>
          </w:pPr>
          <w:r w:rsidRPr="00854AC8">
            <w:rPr>
              <w:rFonts w:ascii="Arial" w:hAnsi="Arial" w:cs="Arial"/>
              <w:color w:val="0070C0"/>
              <w:sz w:val="12"/>
              <w:szCs w:val="12"/>
            </w:rPr>
            <w:t>Il presente comunicato è disponibile all’indirizzo</w:t>
          </w:r>
          <w:r w:rsidRPr="00854AC8">
            <w:rPr>
              <w:rFonts w:ascii="Arial" w:hAnsi="Arial" w:cs="Arial"/>
              <w:color w:val="0070C0"/>
              <w:sz w:val="12"/>
              <w:szCs w:val="12"/>
            </w:rPr>
            <w:br/>
          </w:r>
          <w:hyperlink r:id="rId1" w:history="1">
            <w:r w:rsidRPr="00B451E0">
              <w:rPr>
                <w:rStyle w:val="Collegamentoipertestuale"/>
                <w:rFonts w:ascii="Arial" w:hAnsi="Arial" w:cs="Arial"/>
                <w:b/>
                <w:bCs/>
                <w:color w:val="0070C0"/>
                <w:sz w:val="12"/>
                <w:szCs w:val="12"/>
                <w:u w:val="none"/>
              </w:rPr>
              <w:t>www.gruppohera.it</w:t>
            </w:r>
          </w:hyperlink>
        </w:p>
        <w:p w14:paraId="1D9AA1F8" w14:textId="77777777" w:rsidR="005D4652" w:rsidRPr="00854AC8" w:rsidRDefault="005D4652" w:rsidP="005D4652">
          <w:pPr>
            <w:pStyle w:val="Pidipagina"/>
            <w:ind w:left="-107"/>
            <w:rPr>
              <w:rFonts w:ascii="Arial" w:hAnsi="Arial" w:cs="Arial"/>
              <w:color w:val="0070C0"/>
              <w:sz w:val="12"/>
              <w:szCs w:val="12"/>
            </w:rPr>
          </w:pPr>
        </w:p>
        <w:p w14:paraId="5140ABA8" w14:textId="50446B34" w:rsidR="005D4652" w:rsidRPr="00854AC8" w:rsidRDefault="005D4652" w:rsidP="005D4652">
          <w:pPr>
            <w:pStyle w:val="Pidipagina"/>
            <w:ind w:left="-107"/>
            <w:rPr>
              <w:rFonts w:ascii="Arial" w:hAnsi="Arial" w:cs="Arial"/>
              <w:color w:val="0070C0"/>
              <w:sz w:val="12"/>
              <w:szCs w:val="12"/>
            </w:rPr>
          </w:pPr>
          <w:r w:rsidRPr="00854AC8">
            <w:rPr>
              <w:rFonts w:ascii="Arial" w:hAnsi="Arial" w:cs="Arial"/>
              <w:color w:val="000000"/>
              <w:sz w:val="12"/>
              <w:szCs w:val="12"/>
            </w:rPr>
            <w:t xml:space="preserve">    </w:t>
          </w:r>
        </w:p>
      </w:tc>
      <w:tc>
        <w:tcPr>
          <w:tcW w:w="1417" w:type="dxa"/>
        </w:tcPr>
        <w:p w14:paraId="390636BB" w14:textId="77777777" w:rsidR="005D4652" w:rsidRPr="00854AC8" w:rsidRDefault="005D4652" w:rsidP="005D4652">
          <w:pPr>
            <w:pStyle w:val="Pidipagina"/>
            <w:ind w:left="-107"/>
            <w:rPr>
              <w:rFonts w:ascii="Arial" w:hAnsi="Arial" w:cs="Arial"/>
              <w:color w:val="0070C0"/>
              <w:sz w:val="12"/>
              <w:szCs w:val="12"/>
            </w:rPr>
          </w:pPr>
        </w:p>
      </w:tc>
      <w:tc>
        <w:tcPr>
          <w:tcW w:w="6239" w:type="dxa"/>
        </w:tcPr>
        <w:p w14:paraId="6BD18800" w14:textId="77777777" w:rsidR="005D4652" w:rsidRDefault="005D4652" w:rsidP="005D4652">
          <w:pPr>
            <w:pStyle w:val="Pidipagina"/>
            <w:ind w:left="-109"/>
            <w:rPr>
              <w:rFonts w:ascii="Arial" w:hAnsi="Arial" w:cs="Arial"/>
              <w:b/>
              <w:bCs/>
              <w:color w:val="0070C0"/>
              <w:sz w:val="12"/>
              <w:szCs w:val="12"/>
            </w:rPr>
          </w:pPr>
          <w:r w:rsidRPr="00854AC8">
            <w:rPr>
              <w:rFonts w:ascii="Arial" w:hAnsi="Arial" w:cs="Arial"/>
              <w:b/>
              <w:bCs/>
              <w:color w:val="0070C0"/>
              <w:sz w:val="12"/>
              <w:szCs w:val="12"/>
            </w:rPr>
            <w:t>Gruppo Hera</w:t>
          </w:r>
          <w:r>
            <w:rPr>
              <w:rFonts w:ascii="Arial" w:hAnsi="Arial" w:cs="Arial"/>
              <w:b/>
              <w:bCs/>
              <w:color w:val="0070C0"/>
              <w:sz w:val="12"/>
              <w:szCs w:val="12"/>
            </w:rPr>
            <w:t xml:space="preserve"> </w:t>
          </w:r>
        </w:p>
        <w:p w14:paraId="605B473B" w14:textId="77777777" w:rsidR="005D4652" w:rsidRPr="00854AC8" w:rsidRDefault="005D4652" w:rsidP="005D4652">
          <w:pPr>
            <w:pStyle w:val="Pidipagina"/>
            <w:ind w:left="-112" w:right="-111" w:firstLine="7"/>
            <w:rPr>
              <w:rFonts w:ascii="Arial" w:hAnsi="Arial" w:cs="Arial"/>
              <w:color w:val="0070C0"/>
              <w:sz w:val="12"/>
              <w:szCs w:val="12"/>
            </w:rPr>
          </w:pPr>
          <w:r>
            <w:rPr>
              <w:rFonts w:ascii="Arial" w:hAnsi="Arial" w:cs="Arial"/>
              <w:b/>
              <w:bCs/>
              <w:color w:val="0070C0"/>
              <w:sz w:val="12"/>
              <w:szCs w:val="12"/>
            </w:rPr>
            <w:t xml:space="preserve">Giuseppe Gagliano – Direttore Centrale Comunicazione e Relazioni Esterne </w:t>
          </w:r>
          <w:r w:rsidRPr="00854AC8">
            <w:rPr>
              <w:rFonts w:ascii="Arial" w:hAnsi="Arial" w:cs="Arial"/>
              <w:color w:val="0070C0"/>
              <w:sz w:val="12"/>
              <w:szCs w:val="12"/>
            </w:rPr>
            <w:br/>
            <w:t>+39 051</w:t>
          </w:r>
          <w:r>
            <w:rPr>
              <w:rFonts w:ascii="Arial" w:hAnsi="Arial" w:cs="Arial"/>
              <w:color w:val="0070C0"/>
              <w:sz w:val="12"/>
              <w:szCs w:val="12"/>
            </w:rPr>
            <w:t>.287595</w:t>
          </w:r>
          <w:r w:rsidRPr="00854AC8">
            <w:rPr>
              <w:rFonts w:ascii="Arial" w:hAnsi="Arial" w:cs="Arial"/>
              <w:color w:val="0070C0"/>
              <w:sz w:val="12"/>
              <w:szCs w:val="12"/>
            </w:rPr>
            <w:t xml:space="preserve"> – </w:t>
          </w:r>
          <w:hyperlink r:id="rId2" w:history="1">
            <w:r>
              <w:rPr>
                <w:rStyle w:val="Collegamentoipertestuale"/>
                <w:rFonts w:ascii="Arial" w:hAnsi="Arial" w:cs="Arial"/>
                <w:sz w:val="12"/>
                <w:szCs w:val="12"/>
              </w:rPr>
              <w:t>g</w:t>
            </w:r>
            <w:r w:rsidRPr="00B451E0">
              <w:rPr>
                <w:rStyle w:val="Collegamentoipertestuale"/>
                <w:rFonts w:ascii="Arial" w:hAnsi="Arial" w:cs="Arial"/>
                <w:sz w:val="12"/>
                <w:szCs w:val="12"/>
              </w:rPr>
              <w:t>iuseppe.gagliano</w:t>
            </w:r>
            <w:r w:rsidRPr="00854AC8">
              <w:rPr>
                <w:rStyle w:val="Collegamentoipertestuale"/>
                <w:rFonts w:ascii="Arial" w:hAnsi="Arial" w:cs="Arial"/>
                <w:sz w:val="12"/>
                <w:szCs w:val="12"/>
              </w:rPr>
              <w:t>@gruppohera.it</w:t>
            </w:r>
          </w:hyperlink>
        </w:p>
        <w:p w14:paraId="28C89D8B" w14:textId="77777777" w:rsidR="005D4652" w:rsidRPr="00854AC8" w:rsidRDefault="005D4652" w:rsidP="005D4652">
          <w:pPr>
            <w:pStyle w:val="Pidipagina"/>
            <w:ind w:left="-109"/>
            <w:rPr>
              <w:rFonts w:ascii="Arial" w:hAnsi="Arial" w:cs="Arial"/>
              <w:color w:val="0070C0"/>
              <w:sz w:val="12"/>
              <w:szCs w:val="12"/>
            </w:rPr>
          </w:pPr>
        </w:p>
        <w:p w14:paraId="3350A1AF" w14:textId="77777777" w:rsidR="005D4652" w:rsidRPr="00854AC8" w:rsidRDefault="005D4652" w:rsidP="005D4652">
          <w:pPr>
            <w:pStyle w:val="Pidipagina"/>
            <w:ind w:left="-109"/>
            <w:rPr>
              <w:rFonts w:ascii="Arial" w:hAnsi="Arial" w:cs="Arial"/>
              <w:color w:val="0070C0"/>
              <w:sz w:val="12"/>
              <w:szCs w:val="12"/>
            </w:rPr>
          </w:pPr>
          <w:r>
            <w:rPr>
              <w:rFonts w:ascii="Arial" w:hAnsi="Arial" w:cs="Arial"/>
              <w:b/>
              <w:bCs/>
              <w:color w:val="0070C0"/>
              <w:sz w:val="12"/>
              <w:szCs w:val="12"/>
            </w:rPr>
            <w:t xml:space="preserve">Cecilia Bondioli – Responsabile Rapporti con i Media </w:t>
          </w:r>
          <w:r w:rsidRPr="00854AC8">
            <w:rPr>
              <w:rFonts w:ascii="Arial" w:hAnsi="Arial" w:cs="Arial"/>
              <w:color w:val="0070C0"/>
              <w:sz w:val="12"/>
              <w:szCs w:val="12"/>
            </w:rPr>
            <w:br/>
            <w:t>+39 051</w:t>
          </w:r>
          <w:r>
            <w:rPr>
              <w:rFonts w:ascii="Arial" w:hAnsi="Arial" w:cs="Arial"/>
              <w:color w:val="0070C0"/>
              <w:sz w:val="12"/>
              <w:szCs w:val="12"/>
            </w:rPr>
            <w:t>.287138</w:t>
          </w:r>
          <w:r w:rsidRPr="00854AC8">
            <w:rPr>
              <w:rFonts w:ascii="Arial" w:hAnsi="Arial" w:cs="Arial"/>
              <w:color w:val="0070C0"/>
              <w:sz w:val="12"/>
              <w:szCs w:val="12"/>
            </w:rPr>
            <w:t xml:space="preserve"> –</w:t>
          </w:r>
          <w:r>
            <w:rPr>
              <w:rFonts w:ascii="Arial" w:hAnsi="Arial" w:cs="Arial"/>
              <w:color w:val="0070C0"/>
              <w:sz w:val="12"/>
              <w:szCs w:val="12"/>
            </w:rPr>
            <w:t xml:space="preserve"> </w:t>
          </w:r>
          <w:hyperlink r:id="rId3" w:history="1">
            <w:r w:rsidRPr="00FB5B2E">
              <w:rPr>
                <w:rStyle w:val="Collegamentoipertestuale"/>
                <w:rFonts w:ascii="Arial" w:hAnsi="Arial" w:cs="Arial"/>
                <w:sz w:val="12"/>
                <w:szCs w:val="12"/>
              </w:rPr>
              <w:t>cecilia.bondioli@gruppohera.it</w:t>
            </w:r>
          </w:hyperlink>
          <w:r>
            <w:rPr>
              <w:rFonts w:ascii="Arial" w:hAnsi="Arial" w:cs="Arial"/>
              <w:color w:val="0070C0"/>
              <w:sz w:val="12"/>
              <w:szCs w:val="12"/>
            </w:rPr>
            <w:t xml:space="preserve"> - </w:t>
          </w:r>
          <w:hyperlink r:id="rId4" w:history="1">
            <w:r w:rsidRPr="00854AC8">
              <w:rPr>
                <w:rStyle w:val="Collegamentoipertestuale"/>
                <w:rFonts w:ascii="Arial" w:hAnsi="Arial" w:cs="Arial"/>
                <w:sz w:val="12"/>
                <w:szCs w:val="12"/>
              </w:rPr>
              <w:t>ufficiostampa@gruppohera.it</w:t>
            </w:r>
          </w:hyperlink>
        </w:p>
        <w:p w14:paraId="3E6E7096" w14:textId="77777777" w:rsidR="005D4652" w:rsidRPr="00854AC8" w:rsidRDefault="005D4652" w:rsidP="005D4652">
          <w:pPr>
            <w:pStyle w:val="Pidipagina"/>
            <w:ind w:left="-107"/>
            <w:rPr>
              <w:rFonts w:ascii="Arial" w:hAnsi="Arial" w:cs="Arial"/>
              <w:color w:val="0070C0"/>
              <w:sz w:val="12"/>
              <w:szCs w:val="12"/>
            </w:rPr>
          </w:pPr>
        </w:p>
      </w:tc>
      <w:tc>
        <w:tcPr>
          <w:tcW w:w="3828" w:type="dxa"/>
        </w:tcPr>
        <w:p w14:paraId="1F23A302" w14:textId="282291D0" w:rsidR="005D4652" w:rsidRPr="00B451E0" w:rsidRDefault="005D4652" w:rsidP="005D4652">
          <w:pPr>
            <w:pStyle w:val="Pidipagina"/>
            <w:ind w:left="-107"/>
            <w:rPr>
              <w:rFonts w:ascii="Arial" w:hAnsi="Arial" w:cs="Arial"/>
              <w:b/>
              <w:bCs/>
              <w:color w:val="0070C0"/>
              <w:sz w:val="12"/>
              <w:szCs w:val="12"/>
            </w:rPr>
          </w:pPr>
          <w:r w:rsidRPr="00854AC8">
            <w:rPr>
              <w:rFonts w:ascii="Arial" w:hAnsi="Arial" w:cs="Arial"/>
              <w:color w:val="0070C0"/>
              <w:sz w:val="12"/>
              <w:szCs w:val="12"/>
            </w:rPr>
            <w:br/>
          </w:r>
          <w:hyperlink r:id="rId5" w:history="1"/>
        </w:p>
        <w:p w14:paraId="3CCC0FCE" w14:textId="77777777" w:rsidR="005D4652" w:rsidRPr="00854AC8" w:rsidRDefault="005D4652" w:rsidP="005D4652">
          <w:pPr>
            <w:pStyle w:val="Pidipagina"/>
            <w:ind w:left="-107"/>
            <w:rPr>
              <w:rFonts w:ascii="Arial" w:hAnsi="Arial" w:cs="Arial"/>
              <w:color w:val="0070C0"/>
              <w:sz w:val="12"/>
              <w:szCs w:val="12"/>
            </w:rPr>
          </w:pPr>
        </w:p>
        <w:p w14:paraId="4A2C8168" w14:textId="655AF6FA" w:rsidR="005D4652" w:rsidRPr="00854AC8" w:rsidRDefault="005D4652" w:rsidP="005D4652">
          <w:pPr>
            <w:ind w:left="-104"/>
            <w:rPr>
              <w:rFonts w:ascii="Arial" w:hAnsi="Arial" w:cs="Arial"/>
              <w:color w:val="000000"/>
              <w:sz w:val="12"/>
              <w:szCs w:val="12"/>
            </w:rPr>
          </w:pPr>
          <w:r w:rsidRPr="00854AC8">
            <w:rPr>
              <w:rFonts w:ascii="Arial" w:hAnsi="Arial" w:cs="Arial"/>
              <w:color w:val="000000"/>
              <w:sz w:val="12"/>
              <w:szCs w:val="12"/>
            </w:rPr>
            <w:t xml:space="preserve">    </w:t>
          </w:r>
        </w:p>
      </w:tc>
      <w:tc>
        <w:tcPr>
          <w:tcW w:w="1275" w:type="dxa"/>
        </w:tcPr>
        <w:p w14:paraId="58204995" w14:textId="77777777" w:rsidR="005D4652" w:rsidRPr="00854AC8" w:rsidRDefault="005D4652" w:rsidP="005D4652">
          <w:pPr>
            <w:pStyle w:val="Pidipagina"/>
            <w:ind w:left="-108"/>
            <w:rPr>
              <w:rFonts w:ascii="Arial" w:hAnsi="Arial" w:cs="Arial"/>
              <w:b/>
              <w:bCs/>
              <w:color w:val="0070C0"/>
              <w:sz w:val="12"/>
              <w:szCs w:val="12"/>
            </w:rPr>
          </w:pPr>
        </w:p>
      </w:tc>
      <w:tc>
        <w:tcPr>
          <w:tcW w:w="4678" w:type="dxa"/>
        </w:tcPr>
        <w:p w14:paraId="1596C104" w14:textId="77777777" w:rsidR="005D4652" w:rsidRDefault="005D4652" w:rsidP="005D4652">
          <w:pPr>
            <w:pStyle w:val="Pidipagina"/>
            <w:ind w:left="-109"/>
            <w:rPr>
              <w:rFonts w:ascii="Arial" w:hAnsi="Arial" w:cs="Arial"/>
              <w:b/>
              <w:bCs/>
              <w:color w:val="0070C0"/>
              <w:sz w:val="12"/>
              <w:szCs w:val="12"/>
            </w:rPr>
          </w:pPr>
          <w:r>
            <w:rPr>
              <w:rFonts w:ascii="Arial" w:hAnsi="Arial" w:cs="Arial"/>
              <w:b/>
              <w:bCs/>
              <w:color w:val="0070C0"/>
              <w:sz w:val="12"/>
              <w:szCs w:val="12"/>
            </w:rPr>
            <w:t xml:space="preserve"> </w:t>
          </w:r>
        </w:p>
        <w:p w14:paraId="286D5636" w14:textId="70542D3A" w:rsidR="005D4652" w:rsidRPr="00854AC8" w:rsidRDefault="005D4652" w:rsidP="005D4652">
          <w:pPr>
            <w:pStyle w:val="Pidipagina"/>
            <w:ind w:left="-112" w:right="-111" w:firstLine="7"/>
            <w:rPr>
              <w:rFonts w:ascii="Arial" w:hAnsi="Arial" w:cs="Arial"/>
              <w:color w:val="0070C0"/>
              <w:sz w:val="12"/>
              <w:szCs w:val="12"/>
            </w:rPr>
          </w:pPr>
          <w:hyperlink r:id="rId6" w:history="1"/>
        </w:p>
        <w:p w14:paraId="059130E2" w14:textId="77777777" w:rsidR="005D4652" w:rsidRPr="00854AC8" w:rsidRDefault="005D4652" w:rsidP="005D4652">
          <w:pPr>
            <w:pStyle w:val="Pidipagina"/>
            <w:ind w:left="-109"/>
            <w:rPr>
              <w:rFonts w:ascii="Arial" w:hAnsi="Arial" w:cs="Arial"/>
              <w:color w:val="0070C0"/>
              <w:sz w:val="12"/>
              <w:szCs w:val="12"/>
            </w:rPr>
          </w:pPr>
        </w:p>
        <w:p w14:paraId="0F4D2313" w14:textId="427A3211" w:rsidR="005D4652" w:rsidRPr="00854AC8" w:rsidRDefault="005D4652" w:rsidP="005D4652">
          <w:pPr>
            <w:pStyle w:val="Pidipagina"/>
            <w:ind w:left="-109"/>
            <w:rPr>
              <w:rFonts w:ascii="Arial" w:hAnsi="Arial" w:cs="Arial"/>
              <w:color w:val="0070C0"/>
              <w:sz w:val="12"/>
              <w:szCs w:val="12"/>
            </w:rPr>
          </w:pPr>
          <w:r>
            <w:rPr>
              <w:rFonts w:ascii="Arial" w:hAnsi="Arial" w:cs="Arial"/>
              <w:color w:val="0070C0"/>
              <w:sz w:val="12"/>
              <w:szCs w:val="12"/>
            </w:rPr>
            <w:t xml:space="preserve"> </w:t>
          </w:r>
          <w:hyperlink r:id="rId7" w:history="1"/>
          <w:hyperlink r:id="rId8" w:history="1"/>
        </w:p>
        <w:p w14:paraId="2E0D0AB8" w14:textId="0C6B5369" w:rsidR="005D4652" w:rsidRPr="003C27E3" w:rsidRDefault="005D4652" w:rsidP="005D4652">
          <w:pPr>
            <w:pStyle w:val="Pidipagina"/>
            <w:rPr>
              <w:rFonts w:ascii="Arial" w:hAnsi="Arial" w:cs="Arial"/>
              <w:color w:val="0070C0"/>
              <w:sz w:val="12"/>
              <w:szCs w:val="12"/>
            </w:rPr>
          </w:pPr>
        </w:p>
      </w:tc>
    </w:tr>
  </w:tbl>
  <w:sdt>
    <w:sdtPr>
      <w:rPr>
        <w:rFonts w:ascii="Arial" w:hAnsi="Arial" w:cs="Arial"/>
        <w:sz w:val="12"/>
        <w:szCs w:val="12"/>
      </w:rPr>
      <w:id w:val="34479229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sz w:val="22"/>
        <w:szCs w:val="22"/>
      </w:rPr>
    </w:sdtEndPr>
    <w:sdtContent>
      <w:p w14:paraId="4A0232C8" w14:textId="3757754A" w:rsidR="000A2ACE" w:rsidRDefault="000A2ACE">
        <w:pPr>
          <w:pStyle w:val="Pidipagina"/>
          <w:jc w:val="right"/>
        </w:pPr>
        <w:r w:rsidRPr="00854AC8">
          <w:rPr>
            <w:rFonts w:ascii="Arial" w:hAnsi="Arial" w:cs="Arial"/>
            <w:sz w:val="18"/>
            <w:szCs w:val="18"/>
          </w:rPr>
          <w:fldChar w:fldCharType="begin"/>
        </w:r>
        <w:r w:rsidRPr="00854AC8">
          <w:rPr>
            <w:rFonts w:ascii="Arial" w:hAnsi="Arial" w:cs="Arial"/>
            <w:sz w:val="18"/>
            <w:szCs w:val="18"/>
          </w:rPr>
          <w:instrText>PAGE   \* MERGEFORMAT</w:instrText>
        </w:r>
        <w:r w:rsidRPr="00854AC8">
          <w:rPr>
            <w:rFonts w:ascii="Arial" w:hAnsi="Arial" w:cs="Arial"/>
            <w:sz w:val="18"/>
            <w:szCs w:val="18"/>
          </w:rPr>
          <w:fldChar w:fldCharType="separate"/>
        </w:r>
        <w:r w:rsidR="009B7A56">
          <w:rPr>
            <w:rFonts w:ascii="Arial" w:hAnsi="Arial" w:cs="Arial"/>
            <w:noProof/>
            <w:sz w:val="18"/>
            <w:szCs w:val="18"/>
          </w:rPr>
          <w:t>2</w:t>
        </w:r>
        <w:r w:rsidRPr="00854AC8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31A472B3" w14:textId="77777777" w:rsidR="0027371F" w:rsidRPr="000316DD" w:rsidRDefault="0027371F">
    <w:pPr>
      <w:pStyle w:val="Pidipagin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02ED5" w14:textId="77777777" w:rsidR="00160729" w:rsidRDefault="00160729" w:rsidP="006F0537">
      <w:pPr>
        <w:spacing w:after="0" w:line="240" w:lineRule="auto"/>
      </w:pPr>
      <w:r>
        <w:separator/>
      </w:r>
    </w:p>
  </w:footnote>
  <w:footnote w:type="continuationSeparator" w:id="0">
    <w:p w14:paraId="7F0B1F1F" w14:textId="77777777" w:rsidR="00160729" w:rsidRDefault="00160729" w:rsidP="006F0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EBC6" w14:textId="3952DB47" w:rsidR="000F3523" w:rsidRDefault="00690DC1">
    <w:pPr>
      <w:pStyle w:val="Intestazione"/>
    </w:pPr>
    <w:r w:rsidRPr="0005305A">
      <w:rPr>
        <w:noProof/>
      </w:rPr>
      <w:drawing>
        <wp:anchor distT="0" distB="0" distL="114300" distR="114300" simplePos="0" relativeHeight="251660288" behindDoc="0" locked="0" layoutInCell="1" allowOverlap="1" wp14:anchorId="0F690471" wp14:editId="1C9E7B34">
          <wp:simplePos x="0" y="0"/>
          <wp:positionH relativeFrom="margin">
            <wp:posOffset>4225290</wp:posOffset>
          </wp:positionH>
          <wp:positionV relativeFrom="paragraph">
            <wp:posOffset>5715</wp:posOffset>
          </wp:positionV>
          <wp:extent cx="1966595" cy="552450"/>
          <wp:effectExtent l="0" t="0" r="0" b="0"/>
          <wp:wrapSquare wrapText="bothSides"/>
          <wp:docPr id="101" name="Immagine 10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8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659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0023" w:rsidRPr="00F542E2"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7EB3820A" wp14:editId="6A04F1F0">
          <wp:simplePos x="0" y="0"/>
          <wp:positionH relativeFrom="column">
            <wp:posOffset>-19050</wp:posOffset>
          </wp:positionH>
          <wp:positionV relativeFrom="paragraph">
            <wp:posOffset>0</wp:posOffset>
          </wp:positionV>
          <wp:extent cx="1874520" cy="703580"/>
          <wp:effectExtent l="0" t="0" r="0" b="127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4520" cy="703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>
      <w:tab/>
    </w:r>
    <w:r w:rsidR="00580023">
      <w:tab/>
    </w:r>
    <w:r w:rsidR="00580023">
      <w:tab/>
    </w:r>
  </w:p>
  <w:p w14:paraId="760E083E" w14:textId="77777777" w:rsidR="00683C74" w:rsidRDefault="00683C7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61181"/>
    <w:multiLevelType w:val="hybridMultilevel"/>
    <w:tmpl w:val="7736EBE4"/>
    <w:lvl w:ilvl="0" w:tplc="4EC06DE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1B6EBB8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500473E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9B3015A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F3C659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64C684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D12059A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7752E9F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7B85D5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" w15:restartNumberingAfterBreak="0">
    <w:nsid w:val="160E5A60"/>
    <w:multiLevelType w:val="hybridMultilevel"/>
    <w:tmpl w:val="C90A2F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55301"/>
    <w:multiLevelType w:val="hybridMultilevel"/>
    <w:tmpl w:val="350A38F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320C62"/>
    <w:multiLevelType w:val="hybridMultilevel"/>
    <w:tmpl w:val="8DFC97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A87F2A"/>
    <w:multiLevelType w:val="hybridMultilevel"/>
    <w:tmpl w:val="6CCADF7A"/>
    <w:styleLink w:val="Stileimportato3"/>
    <w:lvl w:ilvl="0" w:tplc="09A2CFA8">
      <w:start w:val="1"/>
      <w:numFmt w:val="bullet"/>
      <w:lvlText w:val="·"/>
      <w:lvlJc w:val="left"/>
      <w:pPr>
        <w:tabs>
          <w:tab w:val="left" w:pos="720"/>
        </w:tabs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252E7F2">
      <w:start w:val="1"/>
      <w:numFmt w:val="bullet"/>
      <w:lvlText w:val="o"/>
      <w:lvlJc w:val="left"/>
      <w:pPr>
        <w:tabs>
          <w:tab w:val="left" w:pos="72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DCE0562">
      <w:start w:val="1"/>
      <w:numFmt w:val="bullet"/>
      <w:lvlText w:val="▪"/>
      <w:lvlJc w:val="left"/>
      <w:pPr>
        <w:tabs>
          <w:tab w:val="left" w:pos="72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58A42FC">
      <w:start w:val="1"/>
      <w:numFmt w:val="bullet"/>
      <w:lvlText w:val="▪"/>
      <w:lvlJc w:val="left"/>
      <w:pPr>
        <w:tabs>
          <w:tab w:val="left" w:pos="72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F98E54A">
      <w:start w:val="1"/>
      <w:numFmt w:val="bullet"/>
      <w:lvlText w:val="▪"/>
      <w:lvlJc w:val="left"/>
      <w:pPr>
        <w:tabs>
          <w:tab w:val="left" w:pos="72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BDC14A6">
      <w:start w:val="1"/>
      <w:numFmt w:val="bullet"/>
      <w:lvlText w:val="▪"/>
      <w:lvlJc w:val="left"/>
      <w:pPr>
        <w:tabs>
          <w:tab w:val="left" w:pos="72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6FE7EAA">
      <w:start w:val="1"/>
      <w:numFmt w:val="bullet"/>
      <w:lvlText w:val="▪"/>
      <w:lvlJc w:val="left"/>
      <w:pPr>
        <w:tabs>
          <w:tab w:val="left" w:pos="72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8F04CAE">
      <w:start w:val="1"/>
      <w:numFmt w:val="bullet"/>
      <w:lvlText w:val="▪"/>
      <w:lvlJc w:val="left"/>
      <w:pPr>
        <w:tabs>
          <w:tab w:val="left" w:pos="72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74A032E">
      <w:start w:val="1"/>
      <w:numFmt w:val="bullet"/>
      <w:lvlText w:val="▪"/>
      <w:lvlJc w:val="left"/>
      <w:pPr>
        <w:tabs>
          <w:tab w:val="left" w:pos="72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5E326C0C"/>
    <w:multiLevelType w:val="hybridMultilevel"/>
    <w:tmpl w:val="6CCADF7A"/>
    <w:numStyleLink w:val="Stileimportato3"/>
  </w:abstractNum>
  <w:num w:numId="1" w16cid:durableId="1169979193">
    <w:abstractNumId w:val="1"/>
  </w:num>
  <w:num w:numId="2" w16cid:durableId="1824160423">
    <w:abstractNumId w:val="0"/>
  </w:num>
  <w:num w:numId="3" w16cid:durableId="1558200969">
    <w:abstractNumId w:val="2"/>
  </w:num>
  <w:num w:numId="4" w16cid:durableId="1160074236">
    <w:abstractNumId w:val="4"/>
  </w:num>
  <w:num w:numId="5" w16cid:durableId="845903037">
    <w:abstractNumId w:val="5"/>
  </w:num>
  <w:num w:numId="6" w16cid:durableId="1761158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en-US" w:vendorID="64" w:dllVersion="0" w:nlCheck="1" w:checkStyle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C91"/>
    <w:rsid w:val="0000087F"/>
    <w:rsid w:val="00000D65"/>
    <w:rsid w:val="000015F2"/>
    <w:rsid w:val="00001DDB"/>
    <w:rsid w:val="000024E4"/>
    <w:rsid w:val="00003A35"/>
    <w:rsid w:val="00003ADB"/>
    <w:rsid w:val="00004E21"/>
    <w:rsid w:val="00006195"/>
    <w:rsid w:val="00007122"/>
    <w:rsid w:val="0000721A"/>
    <w:rsid w:val="00010230"/>
    <w:rsid w:val="00010FC4"/>
    <w:rsid w:val="00011D71"/>
    <w:rsid w:val="000147BB"/>
    <w:rsid w:val="00014AB6"/>
    <w:rsid w:val="00014AFC"/>
    <w:rsid w:val="00015759"/>
    <w:rsid w:val="0001578C"/>
    <w:rsid w:val="000164B6"/>
    <w:rsid w:val="000167FB"/>
    <w:rsid w:val="00016B2C"/>
    <w:rsid w:val="00017257"/>
    <w:rsid w:val="000178D5"/>
    <w:rsid w:val="000200B8"/>
    <w:rsid w:val="00020ED0"/>
    <w:rsid w:val="00020F71"/>
    <w:rsid w:val="00020F86"/>
    <w:rsid w:val="00021B38"/>
    <w:rsid w:val="000222A7"/>
    <w:rsid w:val="00022763"/>
    <w:rsid w:val="0002284C"/>
    <w:rsid w:val="000231BC"/>
    <w:rsid w:val="00023C92"/>
    <w:rsid w:val="00024A6B"/>
    <w:rsid w:val="0002533C"/>
    <w:rsid w:val="00026448"/>
    <w:rsid w:val="00026921"/>
    <w:rsid w:val="000272CE"/>
    <w:rsid w:val="000306C6"/>
    <w:rsid w:val="000316DD"/>
    <w:rsid w:val="00031F7B"/>
    <w:rsid w:val="000324C1"/>
    <w:rsid w:val="000335F4"/>
    <w:rsid w:val="000339A8"/>
    <w:rsid w:val="00033DBA"/>
    <w:rsid w:val="0003448F"/>
    <w:rsid w:val="000348BC"/>
    <w:rsid w:val="0003542E"/>
    <w:rsid w:val="000354C0"/>
    <w:rsid w:val="00035821"/>
    <w:rsid w:val="0003597F"/>
    <w:rsid w:val="000368A5"/>
    <w:rsid w:val="00040373"/>
    <w:rsid w:val="0004049D"/>
    <w:rsid w:val="00040782"/>
    <w:rsid w:val="00041400"/>
    <w:rsid w:val="000415A0"/>
    <w:rsid w:val="000424DB"/>
    <w:rsid w:val="000444DF"/>
    <w:rsid w:val="000451DF"/>
    <w:rsid w:val="000454EF"/>
    <w:rsid w:val="0004598A"/>
    <w:rsid w:val="00045BB5"/>
    <w:rsid w:val="00046B5D"/>
    <w:rsid w:val="00046D65"/>
    <w:rsid w:val="000470AD"/>
    <w:rsid w:val="000505CD"/>
    <w:rsid w:val="00050869"/>
    <w:rsid w:val="00050C6C"/>
    <w:rsid w:val="000519EA"/>
    <w:rsid w:val="00052548"/>
    <w:rsid w:val="000526BF"/>
    <w:rsid w:val="000529BF"/>
    <w:rsid w:val="00053001"/>
    <w:rsid w:val="0005609B"/>
    <w:rsid w:val="0005628A"/>
    <w:rsid w:val="00060CBB"/>
    <w:rsid w:val="0006186F"/>
    <w:rsid w:val="00063413"/>
    <w:rsid w:val="00063A74"/>
    <w:rsid w:val="00064093"/>
    <w:rsid w:val="000645C6"/>
    <w:rsid w:val="0006485B"/>
    <w:rsid w:val="00066A5C"/>
    <w:rsid w:val="00066B7A"/>
    <w:rsid w:val="000673EC"/>
    <w:rsid w:val="00070486"/>
    <w:rsid w:val="00071DCC"/>
    <w:rsid w:val="00071FA8"/>
    <w:rsid w:val="0007236A"/>
    <w:rsid w:val="00073C72"/>
    <w:rsid w:val="0007476F"/>
    <w:rsid w:val="00074AF2"/>
    <w:rsid w:val="00074E86"/>
    <w:rsid w:val="00075CD8"/>
    <w:rsid w:val="00075E57"/>
    <w:rsid w:val="0007704F"/>
    <w:rsid w:val="00080DE7"/>
    <w:rsid w:val="00080DF6"/>
    <w:rsid w:val="000820C3"/>
    <w:rsid w:val="000824E8"/>
    <w:rsid w:val="000828DF"/>
    <w:rsid w:val="00082A14"/>
    <w:rsid w:val="000836DE"/>
    <w:rsid w:val="000843CB"/>
    <w:rsid w:val="00086730"/>
    <w:rsid w:val="00086DB9"/>
    <w:rsid w:val="00086E37"/>
    <w:rsid w:val="0008722F"/>
    <w:rsid w:val="00090112"/>
    <w:rsid w:val="00090483"/>
    <w:rsid w:val="0009206E"/>
    <w:rsid w:val="000926AA"/>
    <w:rsid w:val="00092D5E"/>
    <w:rsid w:val="00094311"/>
    <w:rsid w:val="000943D5"/>
    <w:rsid w:val="000957DB"/>
    <w:rsid w:val="00096F32"/>
    <w:rsid w:val="000971A0"/>
    <w:rsid w:val="000A07F1"/>
    <w:rsid w:val="000A0CDF"/>
    <w:rsid w:val="000A1B3B"/>
    <w:rsid w:val="000A2ACE"/>
    <w:rsid w:val="000A2DB4"/>
    <w:rsid w:val="000A3133"/>
    <w:rsid w:val="000A3AB7"/>
    <w:rsid w:val="000A5182"/>
    <w:rsid w:val="000A52AA"/>
    <w:rsid w:val="000A6494"/>
    <w:rsid w:val="000A6560"/>
    <w:rsid w:val="000A71C9"/>
    <w:rsid w:val="000B0B3A"/>
    <w:rsid w:val="000B0EF9"/>
    <w:rsid w:val="000B1A4F"/>
    <w:rsid w:val="000B1EED"/>
    <w:rsid w:val="000B3C8F"/>
    <w:rsid w:val="000B43ED"/>
    <w:rsid w:val="000B4822"/>
    <w:rsid w:val="000B4DC1"/>
    <w:rsid w:val="000B4FD7"/>
    <w:rsid w:val="000B6D88"/>
    <w:rsid w:val="000B77A8"/>
    <w:rsid w:val="000B7951"/>
    <w:rsid w:val="000C0B03"/>
    <w:rsid w:val="000C371F"/>
    <w:rsid w:val="000C375A"/>
    <w:rsid w:val="000C3A98"/>
    <w:rsid w:val="000C6E30"/>
    <w:rsid w:val="000D1C8A"/>
    <w:rsid w:val="000D1DD9"/>
    <w:rsid w:val="000D2771"/>
    <w:rsid w:val="000D40B2"/>
    <w:rsid w:val="000D44B1"/>
    <w:rsid w:val="000D4C6A"/>
    <w:rsid w:val="000D50F0"/>
    <w:rsid w:val="000D5AC7"/>
    <w:rsid w:val="000D6B9A"/>
    <w:rsid w:val="000D7422"/>
    <w:rsid w:val="000D7A8C"/>
    <w:rsid w:val="000E0F59"/>
    <w:rsid w:val="000E1BB2"/>
    <w:rsid w:val="000E3DF0"/>
    <w:rsid w:val="000E4272"/>
    <w:rsid w:val="000E6C7B"/>
    <w:rsid w:val="000E7E63"/>
    <w:rsid w:val="000F0E6E"/>
    <w:rsid w:val="000F15D4"/>
    <w:rsid w:val="000F1813"/>
    <w:rsid w:val="000F1DE8"/>
    <w:rsid w:val="000F3208"/>
    <w:rsid w:val="000F3523"/>
    <w:rsid w:val="000F360D"/>
    <w:rsid w:val="000F37DE"/>
    <w:rsid w:val="000F39D7"/>
    <w:rsid w:val="000F3B61"/>
    <w:rsid w:val="000F3CF4"/>
    <w:rsid w:val="000F4D21"/>
    <w:rsid w:val="000F5820"/>
    <w:rsid w:val="000F596E"/>
    <w:rsid w:val="000F5A69"/>
    <w:rsid w:val="000F615B"/>
    <w:rsid w:val="000F6298"/>
    <w:rsid w:val="000F6667"/>
    <w:rsid w:val="000F6B23"/>
    <w:rsid w:val="0010092A"/>
    <w:rsid w:val="001011CF"/>
    <w:rsid w:val="00101714"/>
    <w:rsid w:val="001017F0"/>
    <w:rsid w:val="0010256F"/>
    <w:rsid w:val="00105121"/>
    <w:rsid w:val="00106F76"/>
    <w:rsid w:val="0010732D"/>
    <w:rsid w:val="00107495"/>
    <w:rsid w:val="00107906"/>
    <w:rsid w:val="00107F81"/>
    <w:rsid w:val="00111E14"/>
    <w:rsid w:val="001120E5"/>
    <w:rsid w:val="0011283C"/>
    <w:rsid w:val="00113600"/>
    <w:rsid w:val="0011379F"/>
    <w:rsid w:val="001142F1"/>
    <w:rsid w:val="001146A4"/>
    <w:rsid w:val="00115C27"/>
    <w:rsid w:val="00115F33"/>
    <w:rsid w:val="00116103"/>
    <w:rsid w:val="0011629D"/>
    <w:rsid w:val="00120026"/>
    <w:rsid w:val="00120E29"/>
    <w:rsid w:val="00121B26"/>
    <w:rsid w:val="00121C8A"/>
    <w:rsid w:val="00121F8A"/>
    <w:rsid w:val="00122156"/>
    <w:rsid w:val="001225EA"/>
    <w:rsid w:val="001238A3"/>
    <w:rsid w:val="0012494D"/>
    <w:rsid w:val="00125E31"/>
    <w:rsid w:val="001263EA"/>
    <w:rsid w:val="00126998"/>
    <w:rsid w:val="00126C34"/>
    <w:rsid w:val="0013022B"/>
    <w:rsid w:val="001306ED"/>
    <w:rsid w:val="00130B8F"/>
    <w:rsid w:val="00130DC0"/>
    <w:rsid w:val="0013194B"/>
    <w:rsid w:val="00132BF6"/>
    <w:rsid w:val="00132C0D"/>
    <w:rsid w:val="00132E45"/>
    <w:rsid w:val="001332A5"/>
    <w:rsid w:val="00133ADB"/>
    <w:rsid w:val="00133CC9"/>
    <w:rsid w:val="00135080"/>
    <w:rsid w:val="00135B44"/>
    <w:rsid w:val="00136F5F"/>
    <w:rsid w:val="0013734D"/>
    <w:rsid w:val="00137F73"/>
    <w:rsid w:val="00140593"/>
    <w:rsid w:val="00141F10"/>
    <w:rsid w:val="00142CFA"/>
    <w:rsid w:val="0014414E"/>
    <w:rsid w:val="0014482C"/>
    <w:rsid w:val="00144AFD"/>
    <w:rsid w:val="00147D02"/>
    <w:rsid w:val="00150F03"/>
    <w:rsid w:val="00150F5D"/>
    <w:rsid w:val="001511A9"/>
    <w:rsid w:val="0015228A"/>
    <w:rsid w:val="00152C53"/>
    <w:rsid w:val="00153EE4"/>
    <w:rsid w:val="0015496E"/>
    <w:rsid w:val="00155B6F"/>
    <w:rsid w:val="00155BAF"/>
    <w:rsid w:val="00155F62"/>
    <w:rsid w:val="00156680"/>
    <w:rsid w:val="001569DF"/>
    <w:rsid w:val="001571FF"/>
    <w:rsid w:val="001576A4"/>
    <w:rsid w:val="001576E0"/>
    <w:rsid w:val="001600DE"/>
    <w:rsid w:val="0016057A"/>
    <w:rsid w:val="00160729"/>
    <w:rsid w:val="00160F53"/>
    <w:rsid w:val="0016186C"/>
    <w:rsid w:val="00161B79"/>
    <w:rsid w:val="00162648"/>
    <w:rsid w:val="00164164"/>
    <w:rsid w:val="00164822"/>
    <w:rsid w:val="00164D14"/>
    <w:rsid w:val="001650B8"/>
    <w:rsid w:val="00165728"/>
    <w:rsid w:val="00167A5B"/>
    <w:rsid w:val="00170002"/>
    <w:rsid w:val="0017066B"/>
    <w:rsid w:val="00170D05"/>
    <w:rsid w:val="00170EB7"/>
    <w:rsid w:val="0017182B"/>
    <w:rsid w:val="00171947"/>
    <w:rsid w:val="0017283C"/>
    <w:rsid w:val="00173265"/>
    <w:rsid w:val="00174804"/>
    <w:rsid w:val="00177285"/>
    <w:rsid w:val="0017751C"/>
    <w:rsid w:val="0018035C"/>
    <w:rsid w:val="00182501"/>
    <w:rsid w:val="00182833"/>
    <w:rsid w:val="001829BD"/>
    <w:rsid w:val="00182BB2"/>
    <w:rsid w:val="00183410"/>
    <w:rsid w:val="0018424C"/>
    <w:rsid w:val="00184BA1"/>
    <w:rsid w:val="00184DFA"/>
    <w:rsid w:val="00185446"/>
    <w:rsid w:val="001868CC"/>
    <w:rsid w:val="0019002F"/>
    <w:rsid w:val="00191352"/>
    <w:rsid w:val="0019171A"/>
    <w:rsid w:val="001921A8"/>
    <w:rsid w:val="001925A2"/>
    <w:rsid w:val="00192DFE"/>
    <w:rsid w:val="001933FA"/>
    <w:rsid w:val="001951EF"/>
    <w:rsid w:val="001963D9"/>
    <w:rsid w:val="00196563"/>
    <w:rsid w:val="0019721D"/>
    <w:rsid w:val="00197344"/>
    <w:rsid w:val="001973A1"/>
    <w:rsid w:val="001976F0"/>
    <w:rsid w:val="001A034E"/>
    <w:rsid w:val="001A088A"/>
    <w:rsid w:val="001A1001"/>
    <w:rsid w:val="001A12A0"/>
    <w:rsid w:val="001A17E3"/>
    <w:rsid w:val="001A1960"/>
    <w:rsid w:val="001A2180"/>
    <w:rsid w:val="001A246D"/>
    <w:rsid w:val="001A493D"/>
    <w:rsid w:val="001A5719"/>
    <w:rsid w:val="001A7562"/>
    <w:rsid w:val="001B0ED3"/>
    <w:rsid w:val="001B17DB"/>
    <w:rsid w:val="001B25F4"/>
    <w:rsid w:val="001B5838"/>
    <w:rsid w:val="001B6224"/>
    <w:rsid w:val="001C08EB"/>
    <w:rsid w:val="001C0FD6"/>
    <w:rsid w:val="001C19F3"/>
    <w:rsid w:val="001C2419"/>
    <w:rsid w:val="001C2FAA"/>
    <w:rsid w:val="001C3FE4"/>
    <w:rsid w:val="001C4030"/>
    <w:rsid w:val="001C456A"/>
    <w:rsid w:val="001C49CD"/>
    <w:rsid w:val="001C4A5A"/>
    <w:rsid w:val="001C51BB"/>
    <w:rsid w:val="001C7B22"/>
    <w:rsid w:val="001D0E51"/>
    <w:rsid w:val="001D0E6B"/>
    <w:rsid w:val="001D1E83"/>
    <w:rsid w:val="001D44E2"/>
    <w:rsid w:val="001D5FBF"/>
    <w:rsid w:val="001D6E51"/>
    <w:rsid w:val="001E122F"/>
    <w:rsid w:val="001E1885"/>
    <w:rsid w:val="001E1D2E"/>
    <w:rsid w:val="001E1E1A"/>
    <w:rsid w:val="001E1F56"/>
    <w:rsid w:val="001E235A"/>
    <w:rsid w:val="001E2476"/>
    <w:rsid w:val="001E2A8A"/>
    <w:rsid w:val="001E3302"/>
    <w:rsid w:val="001E3725"/>
    <w:rsid w:val="001E4043"/>
    <w:rsid w:val="001E44A2"/>
    <w:rsid w:val="001E525A"/>
    <w:rsid w:val="001E5DBC"/>
    <w:rsid w:val="001E6B4D"/>
    <w:rsid w:val="001E6D0D"/>
    <w:rsid w:val="001E7078"/>
    <w:rsid w:val="001E77EB"/>
    <w:rsid w:val="001F01FE"/>
    <w:rsid w:val="001F0902"/>
    <w:rsid w:val="001F0AFD"/>
    <w:rsid w:val="001F3052"/>
    <w:rsid w:val="001F3142"/>
    <w:rsid w:val="001F3C8C"/>
    <w:rsid w:val="001F3CEC"/>
    <w:rsid w:val="001F5946"/>
    <w:rsid w:val="001F616F"/>
    <w:rsid w:val="001F620F"/>
    <w:rsid w:val="001F750F"/>
    <w:rsid w:val="001F7CEC"/>
    <w:rsid w:val="00200843"/>
    <w:rsid w:val="00201D37"/>
    <w:rsid w:val="002028EE"/>
    <w:rsid w:val="00203B25"/>
    <w:rsid w:val="00203D8D"/>
    <w:rsid w:val="002048A1"/>
    <w:rsid w:val="00204C76"/>
    <w:rsid w:val="00204E81"/>
    <w:rsid w:val="0020575B"/>
    <w:rsid w:val="00205F35"/>
    <w:rsid w:val="00207658"/>
    <w:rsid w:val="002140A8"/>
    <w:rsid w:val="00214AEE"/>
    <w:rsid w:val="002170B0"/>
    <w:rsid w:val="0021770B"/>
    <w:rsid w:val="00217746"/>
    <w:rsid w:val="00220DE3"/>
    <w:rsid w:val="002211B3"/>
    <w:rsid w:val="002211D4"/>
    <w:rsid w:val="00222AAA"/>
    <w:rsid w:val="00223169"/>
    <w:rsid w:val="00223C58"/>
    <w:rsid w:val="002241CF"/>
    <w:rsid w:val="002241E3"/>
    <w:rsid w:val="00226761"/>
    <w:rsid w:val="00226C8F"/>
    <w:rsid w:val="00227442"/>
    <w:rsid w:val="002304FC"/>
    <w:rsid w:val="00230DF0"/>
    <w:rsid w:val="00231154"/>
    <w:rsid w:val="00232206"/>
    <w:rsid w:val="00232E3D"/>
    <w:rsid w:val="00233E38"/>
    <w:rsid w:val="00234548"/>
    <w:rsid w:val="00235B6B"/>
    <w:rsid w:val="002361F5"/>
    <w:rsid w:val="00236BE1"/>
    <w:rsid w:val="00237651"/>
    <w:rsid w:val="0023792A"/>
    <w:rsid w:val="00237B2E"/>
    <w:rsid w:val="00240087"/>
    <w:rsid w:val="00240210"/>
    <w:rsid w:val="002406A2"/>
    <w:rsid w:val="00240DE6"/>
    <w:rsid w:val="00240EE4"/>
    <w:rsid w:val="0024304A"/>
    <w:rsid w:val="002432DF"/>
    <w:rsid w:val="00243BC1"/>
    <w:rsid w:val="002453B8"/>
    <w:rsid w:val="00246587"/>
    <w:rsid w:val="0024757A"/>
    <w:rsid w:val="00247BB9"/>
    <w:rsid w:val="00250019"/>
    <w:rsid w:val="002505A1"/>
    <w:rsid w:val="00252089"/>
    <w:rsid w:val="00253EA2"/>
    <w:rsid w:val="00254130"/>
    <w:rsid w:val="00255496"/>
    <w:rsid w:val="00255627"/>
    <w:rsid w:val="00256DF4"/>
    <w:rsid w:val="00257331"/>
    <w:rsid w:val="00257344"/>
    <w:rsid w:val="00257F17"/>
    <w:rsid w:val="00260335"/>
    <w:rsid w:val="002609B1"/>
    <w:rsid w:val="002609F2"/>
    <w:rsid w:val="00262F03"/>
    <w:rsid w:val="00263074"/>
    <w:rsid w:val="002630C6"/>
    <w:rsid w:val="002639D5"/>
    <w:rsid w:val="0026430F"/>
    <w:rsid w:val="0026447F"/>
    <w:rsid w:val="0026490C"/>
    <w:rsid w:val="00264BDC"/>
    <w:rsid w:val="0026566C"/>
    <w:rsid w:val="0026571C"/>
    <w:rsid w:val="00265F3A"/>
    <w:rsid w:val="00265FE7"/>
    <w:rsid w:val="0026693B"/>
    <w:rsid w:val="00266FA1"/>
    <w:rsid w:val="0026716A"/>
    <w:rsid w:val="0026728A"/>
    <w:rsid w:val="00271F5A"/>
    <w:rsid w:val="002730A7"/>
    <w:rsid w:val="0027371F"/>
    <w:rsid w:val="002743A0"/>
    <w:rsid w:val="00274461"/>
    <w:rsid w:val="0027624B"/>
    <w:rsid w:val="00276C30"/>
    <w:rsid w:val="00277952"/>
    <w:rsid w:val="00277C1C"/>
    <w:rsid w:val="00280C4C"/>
    <w:rsid w:val="002812F1"/>
    <w:rsid w:val="00281B68"/>
    <w:rsid w:val="00283026"/>
    <w:rsid w:val="00283785"/>
    <w:rsid w:val="00283ACE"/>
    <w:rsid w:val="00284B49"/>
    <w:rsid w:val="00284CDB"/>
    <w:rsid w:val="00285392"/>
    <w:rsid w:val="00286206"/>
    <w:rsid w:val="0028637D"/>
    <w:rsid w:val="00286CF9"/>
    <w:rsid w:val="0028741E"/>
    <w:rsid w:val="00291B1C"/>
    <w:rsid w:val="00294500"/>
    <w:rsid w:val="00296DDB"/>
    <w:rsid w:val="0029746B"/>
    <w:rsid w:val="00297B85"/>
    <w:rsid w:val="002A0661"/>
    <w:rsid w:val="002A1195"/>
    <w:rsid w:val="002A1366"/>
    <w:rsid w:val="002A189B"/>
    <w:rsid w:val="002A24F6"/>
    <w:rsid w:val="002A3D1F"/>
    <w:rsid w:val="002A43BE"/>
    <w:rsid w:val="002A5356"/>
    <w:rsid w:val="002A551E"/>
    <w:rsid w:val="002A6205"/>
    <w:rsid w:val="002A652A"/>
    <w:rsid w:val="002A7377"/>
    <w:rsid w:val="002B004C"/>
    <w:rsid w:val="002B0E92"/>
    <w:rsid w:val="002B1DDC"/>
    <w:rsid w:val="002B2D34"/>
    <w:rsid w:val="002B31BA"/>
    <w:rsid w:val="002B35A2"/>
    <w:rsid w:val="002B3894"/>
    <w:rsid w:val="002B3F6A"/>
    <w:rsid w:val="002B44DC"/>
    <w:rsid w:val="002B656A"/>
    <w:rsid w:val="002B730D"/>
    <w:rsid w:val="002C0658"/>
    <w:rsid w:val="002C106A"/>
    <w:rsid w:val="002C1506"/>
    <w:rsid w:val="002C1A48"/>
    <w:rsid w:val="002C2255"/>
    <w:rsid w:val="002C3329"/>
    <w:rsid w:val="002C34D5"/>
    <w:rsid w:val="002C3F67"/>
    <w:rsid w:val="002C44E8"/>
    <w:rsid w:val="002C5A10"/>
    <w:rsid w:val="002C692B"/>
    <w:rsid w:val="002C79AA"/>
    <w:rsid w:val="002D00D8"/>
    <w:rsid w:val="002D16E7"/>
    <w:rsid w:val="002D2934"/>
    <w:rsid w:val="002D2B14"/>
    <w:rsid w:val="002D2DDA"/>
    <w:rsid w:val="002D3900"/>
    <w:rsid w:val="002D390E"/>
    <w:rsid w:val="002D3B3B"/>
    <w:rsid w:val="002D4C4E"/>
    <w:rsid w:val="002D523B"/>
    <w:rsid w:val="002D5735"/>
    <w:rsid w:val="002D5794"/>
    <w:rsid w:val="002D786E"/>
    <w:rsid w:val="002D7BB9"/>
    <w:rsid w:val="002D7DF8"/>
    <w:rsid w:val="002E0087"/>
    <w:rsid w:val="002E0169"/>
    <w:rsid w:val="002E055C"/>
    <w:rsid w:val="002E0FB5"/>
    <w:rsid w:val="002E1275"/>
    <w:rsid w:val="002E13E0"/>
    <w:rsid w:val="002E1DFC"/>
    <w:rsid w:val="002E2CD5"/>
    <w:rsid w:val="002E3304"/>
    <w:rsid w:val="002E61F6"/>
    <w:rsid w:val="002E64AB"/>
    <w:rsid w:val="002E709C"/>
    <w:rsid w:val="002F02A5"/>
    <w:rsid w:val="002F107D"/>
    <w:rsid w:val="002F12F9"/>
    <w:rsid w:val="002F26DE"/>
    <w:rsid w:val="002F270C"/>
    <w:rsid w:val="002F2820"/>
    <w:rsid w:val="002F2B04"/>
    <w:rsid w:val="002F2DDE"/>
    <w:rsid w:val="002F2F00"/>
    <w:rsid w:val="002F32D0"/>
    <w:rsid w:val="002F3446"/>
    <w:rsid w:val="002F44E6"/>
    <w:rsid w:val="002F5329"/>
    <w:rsid w:val="002F5684"/>
    <w:rsid w:val="002F7B76"/>
    <w:rsid w:val="0030072B"/>
    <w:rsid w:val="003019C8"/>
    <w:rsid w:val="003022FE"/>
    <w:rsid w:val="00303AA8"/>
    <w:rsid w:val="0030433E"/>
    <w:rsid w:val="0030459F"/>
    <w:rsid w:val="00304EC3"/>
    <w:rsid w:val="0030593C"/>
    <w:rsid w:val="00305FC1"/>
    <w:rsid w:val="00306222"/>
    <w:rsid w:val="0030683F"/>
    <w:rsid w:val="0031091B"/>
    <w:rsid w:val="00311C2C"/>
    <w:rsid w:val="003120A6"/>
    <w:rsid w:val="0031275B"/>
    <w:rsid w:val="00312AAA"/>
    <w:rsid w:val="00312DBE"/>
    <w:rsid w:val="00313739"/>
    <w:rsid w:val="003141E1"/>
    <w:rsid w:val="0031444F"/>
    <w:rsid w:val="00314577"/>
    <w:rsid w:val="003158AF"/>
    <w:rsid w:val="003159E4"/>
    <w:rsid w:val="003160BB"/>
    <w:rsid w:val="003166EA"/>
    <w:rsid w:val="00317C2B"/>
    <w:rsid w:val="00320851"/>
    <w:rsid w:val="00320D0E"/>
    <w:rsid w:val="00320E58"/>
    <w:rsid w:val="003214E9"/>
    <w:rsid w:val="003223E4"/>
    <w:rsid w:val="00322F9E"/>
    <w:rsid w:val="00325264"/>
    <w:rsid w:val="003257F2"/>
    <w:rsid w:val="00330C83"/>
    <w:rsid w:val="00331BB2"/>
    <w:rsid w:val="00331BE2"/>
    <w:rsid w:val="0033329D"/>
    <w:rsid w:val="00333508"/>
    <w:rsid w:val="00333664"/>
    <w:rsid w:val="00334CB0"/>
    <w:rsid w:val="00335086"/>
    <w:rsid w:val="00335DF2"/>
    <w:rsid w:val="00335FE9"/>
    <w:rsid w:val="0033619F"/>
    <w:rsid w:val="00336492"/>
    <w:rsid w:val="00336964"/>
    <w:rsid w:val="00336EEF"/>
    <w:rsid w:val="0033783F"/>
    <w:rsid w:val="00337873"/>
    <w:rsid w:val="00337A23"/>
    <w:rsid w:val="00337EDF"/>
    <w:rsid w:val="003418CB"/>
    <w:rsid w:val="0034212C"/>
    <w:rsid w:val="00344333"/>
    <w:rsid w:val="00344B27"/>
    <w:rsid w:val="00344C41"/>
    <w:rsid w:val="00344E9E"/>
    <w:rsid w:val="00345875"/>
    <w:rsid w:val="00347292"/>
    <w:rsid w:val="0034795D"/>
    <w:rsid w:val="00350469"/>
    <w:rsid w:val="003509B5"/>
    <w:rsid w:val="00350A58"/>
    <w:rsid w:val="0035117F"/>
    <w:rsid w:val="00351B99"/>
    <w:rsid w:val="003549D7"/>
    <w:rsid w:val="00354E56"/>
    <w:rsid w:val="00355472"/>
    <w:rsid w:val="003560E6"/>
    <w:rsid w:val="00356238"/>
    <w:rsid w:val="003569A9"/>
    <w:rsid w:val="0035768D"/>
    <w:rsid w:val="00357BC4"/>
    <w:rsid w:val="00360B36"/>
    <w:rsid w:val="00360F3F"/>
    <w:rsid w:val="003612F3"/>
    <w:rsid w:val="003619EA"/>
    <w:rsid w:val="00361FC6"/>
    <w:rsid w:val="0036252F"/>
    <w:rsid w:val="003627E2"/>
    <w:rsid w:val="00362E25"/>
    <w:rsid w:val="00363E67"/>
    <w:rsid w:val="00364E5B"/>
    <w:rsid w:val="0036689E"/>
    <w:rsid w:val="0036700C"/>
    <w:rsid w:val="00371338"/>
    <w:rsid w:val="00371528"/>
    <w:rsid w:val="0037255B"/>
    <w:rsid w:val="00373085"/>
    <w:rsid w:val="00373A28"/>
    <w:rsid w:val="0037436E"/>
    <w:rsid w:val="0037516B"/>
    <w:rsid w:val="003763B4"/>
    <w:rsid w:val="00376764"/>
    <w:rsid w:val="003769E2"/>
    <w:rsid w:val="00377DA7"/>
    <w:rsid w:val="0038082F"/>
    <w:rsid w:val="0038096D"/>
    <w:rsid w:val="00381000"/>
    <w:rsid w:val="003816E6"/>
    <w:rsid w:val="0038329B"/>
    <w:rsid w:val="00383994"/>
    <w:rsid w:val="00383ABE"/>
    <w:rsid w:val="00384A15"/>
    <w:rsid w:val="00385CBE"/>
    <w:rsid w:val="00386796"/>
    <w:rsid w:val="00387BF2"/>
    <w:rsid w:val="00387FB5"/>
    <w:rsid w:val="00390E22"/>
    <w:rsid w:val="00391FAF"/>
    <w:rsid w:val="003923A5"/>
    <w:rsid w:val="0039296B"/>
    <w:rsid w:val="00392ABC"/>
    <w:rsid w:val="00392C24"/>
    <w:rsid w:val="00393324"/>
    <w:rsid w:val="0039334A"/>
    <w:rsid w:val="00394789"/>
    <w:rsid w:val="003947F9"/>
    <w:rsid w:val="00394CD3"/>
    <w:rsid w:val="003950E6"/>
    <w:rsid w:val="003954E8"/>
    <w:rsid w:val="0039572A"/>
    <w:rsid w:val="003965C0"/>
    <w:rsid w:val="00396F23"/>
    <w:rsid w:val="003A09C1"/>
    <w:rsid w:val="003A2152"/>
    <w:rsid w:val="003A216D"/>
    <w:rsid w:val="003A2500"/>
    <w:rsid w:val="003A2FEE"/>
    <w:rsid w:val="003A37BF"/>
    <w:rsid w:val="003A3A99"/>
    <w:rsid w:val="003A42DF"/>
    <w:rsid w:val="003A44A5"/>
    <w:rsid w:val="003A4896"/>
    <w:rsid w:val="003A6009"/>
    <w:rsid w:val="003A6647"/>
    <w:rsid w:val="003A69B7"/>
    <w:rsid w:val="003A7787"/>
    <w:rsid w:val="003B0420"/>
    <w:rsid w:val="003B2111"/>
    <w:rsid w:val="003B22A5"/>
    <w:rsid w:val="003B35A5"/>
    <w:rsid w:val="003B3E25"/>
    <w:rsid w:val="003B51F7"/>
    <w:rsid w:val="003B6219"/>
    <w:rsid w:val="003B674C"/>
    <w:rsid w:val="003B6ADB"/>
    <w:rsid w:val="003B75B8"/>
    <w:rsid w:val="003B7884"/>
    <w:rsid w:val="003C098A"/>
    <w:rsid w:val="003C10FB"/>
    <w:rsid w:val="003C2110"/>
    <w:rsid w:val="003C27E3"/>
    <w:rsid w:val="003C29A1"/>
    <w:rsid w:val="003C3918"/>
    <w:rsid w:val="003C61D8"/>
    <w:rsid w:val="003C69EC"/>
    <w:rsid w:val="003C7B99"/>
    <w:rsid w:val="003D081C"/>
    <w:rsid w:val="003D08F1"/>
    <w:rsid w:val="003D114F"/>
    <w:rsid w:val="003D2918"/>
    <w:rsid w:val="003D42D2"/>
    <w:rsid w:val="003D5228"/>
    <w:rsid w:val="003D5953"/>
    <w:rsid w:val="003D5C1C"/>
    <w:rsid w:val="003D71F1"/>
    <w:rsid w:val="003E086D"/>
    <w:rsid w:val="003E14CA"/>
    <w:rsid w:val="003E17CA"/>
    <w:rsid w:val="003E23BD"/>
    <w:rsid w:val="003E25A3"/>
    <w:rsid w:val="003E2C98"/>
    <w:rsid w:val="003E3109"/>
    <w:rsid w:val="003E7529"/>
    <w:rsid w:val="003F12F3"/>
    <w:rsid w:val="003F16D9"/>
    <w:rsid w:val="003F2693"/>
    <w:rsid w:val="003F2991"/>
    <w:rsid w:val="003F4667"/>
    <w:rsid w:val="003F4863"/>
    <w:rsid w:val="003F48EA"/>
    <w:rsid w:val="003F5FE3"/>
    <w:rsid w:val="003F6478"/>
    <w:rsid w:val="003F684E"/>
    <w:rsid w:val="003F7C82"/>
    <w:rsid w:val="004002BE"/>
    <w:rsid w:val="00401D50"/>
    <w:rsid w:val="00403730"/>
    <w:rsid w:val="00403950"/>
    <w:rsid w:val="004041F0"/>
    <w:rsid w:val="00404977"/>
    <w:rsid w:val="0040548D"/>
    <w:rsid w:val="00406422"/>
    <w:rsid w:val="00406BFF"/>
    <w:rsid w:val="00407A1B"/>
    <w:rsid w:val="0041055D"/>
    <w:rsid w:val="004106E5"/>
    <w:rsid w:val="004108B6"/>
    <w:rsid w:val="00410C4F"/>
    <w:rsid w:val="004113D7"/>
    <w:rsid w:val="0041221D"/>
    <w:rsid w:val="00412B33"/>
    <w:rsid w:val="0041310C"/>
    <w:rsid w:val="00414854"/>
    <w:rsid w:val="004174ED"/>
    <w:rsid w:val="00420465"/>
    <w:rsid w:val="00420DAB"/>
    <w:rsid w:val="0042105D"/>
    <w:rsid w:val="0042127D"/>
    <w:rsid w:val="004216CB"/>
    <w:rsid w:val="0042320B"/>
    <w:rsid w:val="00424C9A"/>
    <w:rsid w:val="00425446"/>
    <w:rsid w:val="00426561"/>
    <w:rsid w:val="00427620"/>
    <w:rsid w:val="0042784B"/>
    <w:rsid w:val="00427BB0"/>
    <w:rsid w:val="00427DC4"/>
    <w:rsid w:val="00427DE6"/>
    <w:rsid w:val="00430169"/>
    <w:rsid w:val="0043111E"/>
    <w:rsid w:val="00432E83"/>
    <w:rsid w:val="00432FE3"/>
    <w:rsid w:val="00433217"/>
    <w:rsid w:val="0043385D"/>
    <w:rsid w:val="0043389D"/>
    <w:rsid w:val="00434647"/>
    <w:rsid w:val="00434B97"/>
    <w:rsid w:val="00434C6E"/>
    <w:rsid w:val="00434D43"/>
    <w:rsid w:val="004373D1"/>
    <w:rsid w:val="00440E31"/>
    <w:rsid w:val="00441288"/>
    <w:rsid w:val="00441566"/>
    <w:rsid w:val="00441934"/>
    <w:rsid w:val="00442063"/>
    <w:rsid w:val="00442237"/>
    <w:rsid w:val="0044333C"/>
    <w:rsid w:val="00443390"/>
    <w:rsid w:val="00443724"/>
    <w:rsid w:val="0044531A"/>
    <w:rsid w:val="00446604"/>
    <w:rsid w:val="0045111B"/>
    <w:rsid w:val="00451309"/>
    <w:rsid w:val="00451E46"/>
    <w:rsid w:val="00453BC6"/>
    <w:rsid w:val="00453C17"/>
    <w:rsid w:val="00455E0B"/>
    <w:rsid w:val="00456459"/>
    <w:rsid w:val="004567FA"/>
    <w:rsid w:val="00456F49"/>
    <w:rsid w:val="00457270"/>
    <w:rsid w:val="00457C48"/>
    <w:rsid w:val="00460799"/>
    <w:rsid w:val="0046351B"/>
    <w:rsid w:val="00464050"/>
    <w:rsid w:val="00466CFA"/>
    <w:rsid w:val="00466FC8"/>
    <w:rsid w:val="00470EA0"/>
    <w:rsid w:val="004718E6"/>
    <w:rsid w:val="00471F62"/>
    <w:rsid w:val="00472AD6"/>
    <w:rsid w:val="004732AC"/>
    <w:rsid w:val="0047393F"/>
    <w:rsid w:val="00473A5B"/>
    <w:rsid w:val="0047533B"/>
    <w:rsid w:val="00475D10"/>
    <w:rsid w:val="004761A3"/>
    <w:rsid w:val="00477613"/>
    <w:rsid w:val="00481B2B"/>
    <w:rsid w:val="00482265"/>
    <w:rsid w:val="00482A4D"/>
    <w:rsid w:val="00482F9A"/>
    <w:rsid w:val="004830CA"/>
    <w:rsid w:val="00483DA3"/>
    <w:rsid w:val="00483FB9"/>
    <w:rsid w:val="004845AA"/>
    <w:rsid w:val="0048468E"/>
    <w:rsid w:val="00484D6A"/>
    <w:rsid w:val="00485B52"/>
    <w:rsid w:val="004864AC"/>
    <w:rsid w:val="00486864"/>
    <w:rsid w:val="00490CC4"/>
    <w:rsid w:val="00490F54"/>
    <w:rsid w:val="00491AAB"/>
    <w:rsid w:val="00491F73"/>
    <w:rsid w:val="0049225E"/>
    <w:rsid w:val="00492567"/>
    <w:rsid w:val="004929D7"/>
    <w:rsid w:val="00492FFB"/>
    <w:rsid w:val="004931F3"/>
    <w:rsid w:val="00493989"/>
    <w:rsid w:val="004940A2"/>
    <w:rsid w:val="0049557E"/>
    <w:rsid w:val="004A1116"/>
    <w:rsid w:val="004A12C2"/>
    <w:rsid w:val="004A13AD"/>
    <w:rsid w:val="004A251D"/>
    <w:rsid w:val="004A2FD5"/>
    <w:rsid w:val="004A3E9B"/>
    <w:rsid w:val="004A43D7"/>
    <w:rsid w:val="004A46C6"/>
    <w:rsid w:val="004A4B52"/>
    <w:rsid w:val="004A5A0C"/>
    <w:rsid w:val="004A5E31"/>
    <w:rsid w:val="004A6B27"/>
    <w:rsid w:val="004A6FCC"/>
    <w:rsid w:val="004B0983"/>
    <w:rsid w:val="004B0CC0"/>
    <w:rsid w:val="004B1684"/>
    <w:rsid w:val="004B33A3"/>
    <w:rsid w:val="004B4085"/>
    <w:rsid w:val="004B53CA"/>
    <w:rsid w:val="004B6913"/>
    <w:rsid w:val="004B79EC"/>
    <w:rsid w:val="004B7A91"/>
    <w:rsid w:val="004B7CAA"/>
    <w:rsid w:val="004C028E"/>
    <w:rsid w:val="004C1BA6"/>
    <w:rsid w:val="004C1DE2"/>
    <w:rsid w:val="004C1EE9"/>
    <w:rsid w:val="004C383B"/>
    <w:rsid w:val="004C4685"/>
    <w:rsid w:val="004C49B5"/>
    <w:rsid w:val="004C59F8"/>
    <w:rsid w:val="004C5E30"/>
    <w:rsid w:val="004C7CA0"/>
    <w:rsid w:val="004D0E9F"/>
    <w:rsid w:val="004D0FB0"/>
    <w:rsid w:val="004D12DD"/>
    <w:rsid w:val="004D1953"/>
    <w:rsid w:val="004D230D"/>
    <w:rsid w:val="004D2372"/>
    <w:rsid w:val="004D5398"/>
    <w:rsid w:val="004D5B2D"/>
    <w:rsid w:val="004D652F"/>
    <w:rsid w:val="004D7648"/>
    <w:rsid w:val="004E23B1"/>
    <w:rsid w:val="004E3F03"/>
    <w:rsid w:val="004E45B2"/>
    <w:rsid w:val="004E45FC"/>
    <w:rsid w:val="004E566C"/>
    <w:rsid w:val="004E57FF"/>
    <w:rsid w:val="004E5A9A"/>
    <w:rsid w:val="004E5E75"/>
    <w:rsid w:val="004E61D7"/>
    <w:rsid w:val="004E6AC6"/>
    <w:rsid w:val="004E7FC8"/>
    <w:rsid w:val="004F0EE4"/>
    <w:rsid w:val="004F1279"/>
    <w:rsid w:val="004F14BF"/>
    <w:rsid w:val="004F14E3"/>
    <w:rsid w:val="004F1675"/>
    <w:rsid w:val="004F2261"/>
    <w:rsid w:val="004F2B48"/>
    <w:rsid w:val="004F3AEF"/>
    <w:rsid w:val="004F3B55"/>
    <w:rsid w:val="004F46E9"/>
    <w:rsid w:val="004F4E4D"/>
    <w:rsid w:val="004F612B"/>
    <w:rsid w:val="004F70B5"/>
    <w:rsid w:val="004F73DF"/>
    <w:rsid w:val="005005C2"/>
    <w:rsid w:val="005006B1"/>
    <w:rsid w:val="0050218A"/>
    <w:rsid w:val="00502652"/>
    <w:rsid w:val="00502677"/>
    <w:rsid w:val="005036FB"/>
    <w:rsid w:val="00503951"/>
    <w:rsid w:val="00504735"/>
    <w:rsid w:val="00505321"/>
    <w:rsid w:val="00505662"/>
    <w:rsid w:val="00506873"/>
    <w:rsid w:val="00506C1D"/>
    <w:rsid w:val="00506CDE"/>
    <w:rsid w:val="00506F42"/>
    <w:rsid w:val="005075FD"/>
    <w:rsid w:val="00507643"/>
    <w:rsid w:val="005076E7"/>
    <w:rsid w:val="00507895"/>
    <w:rsid w:val="00507C3D"/>
    <w:rsid w:val="00510C03"/>
    <w:rsid w:val="00510FB1"/>
    <w:rsid w:val="0051169D"/>
    <w:rsid w:val="00514396"/>
    <w:rsid w:val="005153C7"/>
    <w:rsid w:val="00516B1C"/>
    <w:rsid w:val="0051771B"/>
    <w:rsid w:val="00520DFF"/>
    <w:rsid w:val="00520E1D"/>
    <w:rsid w:val="0052124D"/>
    <w:rsid w:val="005213EE"/>
    <w:rsid w:val="00521404"/>
    <w:rsid w:val="005216BB"/>
    <w:rsid w:val="00521E54"/>
    <w:rsid w:val="00522E95"/>
    <w:rsid w:val="005232A3"/>
    <w:rsid w:val="00523560"/>
    <w:rsid w:val="00523FA1"/>
    <w:rsid w:val="00524245"/>
    <w:rsid w:val="005243C0"/>
    <w:rsid w:val="00525DB9"/>
    <w:rsid w:val="00525FD8"/>
    <w:rsid w:val="00526100"/>
    <w:rsid w:val="00530036"/>
    <w:rsid w:val="0053011E"/>
    <w:rsid w:val="005303F4"/>
    <w:rsid w:val="005308FE"/>
    <w:rsid w:val="0053090A"/>
    <w:rsid w:val="00531141"/>
    <w:rsid w:val="005315DA"/>
    <w:rsid w:val="00531AA6"/>
    <w:rsid w:val="00531D0E"/>
    <w:rsid w:val="0053313C"/>
    <w:rsid w:val="00534713"/>
    <w:rsid w:val="00534A78"/>
    <w:rsid w:val="00535088"/>
    <w:rsid w:val="00535194"/>
    <w:rsid w:val="005372EB"/>
    <w:rsid w:val="005377E5"/>
    <w:rsid w:val="00537A9E"/>
    <w:rsid w:val="00541218"/>
    <w:rsid w:val="00544425"/>
    <w:rsid w:val="0054466B"/>
    <w:rsid w:val="00545189"/>
    <w:rsid w:val="00545F0D"/>
    <w:rsid w:val="00546E84"/>
    <w:rsid w:val="005478AB"/>
    <w:rsid w:val="00547BB1"/>
    <w:rsid w:val="005503EF"/>
    <w:rsid w:val="0055049C"/>
    <w:rsid w:val="0055778A"/>
    <w:rsid w:val="005578ED"/>
    <w:rsid w:val="00557B84"/>
    <w:rsid w:val="005606BB"/>
    <w:rsid w:val="005652D4"/>
    <w:rsid w:val="0056585F"/>
    <w:rsid w:val="00565B9F"/>
    <w:rsid w:val="0056677C"/>
    <w:rsid w:val="00566952"/>
    <w:rsid w:val="00566E46"/>
    <w:rsid w:val="00570202"/>
    <w:rsid w:val="005706DF"/>
    <w:rsid w:val="00570822"/>
    <w:rsid w:val="00570CD2"/>
    <w:rsid w:val="00570D87"/>
    <w:rsid w:val="005713C1"/>
    <w:rsid w:val="00571D07"/>
    <w:rsid w:val="0057237A"/>
    <w:rsid w:val="0057271C"/>
    <w:rsid w:val="00572F85"/>
    <w:rsid w:val="00573CE8"/>
    <w:rsid w:val="005772CD"/>
    <w:rsid w:val="00577477"/>
    <w:rsid w:val="005774B8"/>
    <w:rsid w:val="00580023"/>
    <w:rsid w:val="005801EB"/>
    <w:rsid w:val="00580C04"/>
    <w:rsid w:val="0058154B"/>
    <w:rsid w:val="00581AAB"/>
    <w:rsid w:val="00581CC1"/>
    <w:rsid w:val="00581F42"/>
    <w:rsid w:val="00581F82"/>
    <w:rsid w:val="005824A6"/>
    <w:rsid w:val="005836F2"/>
    <w:rsid w:val="00584B3A"/>
    <w:rsid w:val="005852EF"/>
    <w:rsid w:val="0058576A"/>
    <w:rsid w:val="00585D29"/>
    <w:rsid w:val="00586757"/>
    <w:rsid w:val="00587752"/>
    <w:rsid w:val="00587CEE"/>
    <w:rsid w:val="005902AB"/>
    <w:rsid w:val="00590353"/>
    <w:rsid w:val="005936D0"/>
    <w:rsid w:val="00594357"/>
    <w:rsid w:val="00594C51"/>
    <w:rsid w:val="0059766C"/>
    <w:rsid w:val="00597981"/>
    <w:rsid w:val="00597B7F"/>
    <w:rsid w:val="005A068D"/>
    <w:rsid w:val="005A1832"/>
    <w:rsid w:val="005A24AA"/>
    <w:rsid w:val="005A2537"/>
    <w:rsid w:val="005A279E"/>
    <w:rsid w:val="005A31A7"/>
    <w:rsid w:val="005A654C"/>
    <w:rsid w:val="005A6781"/>
    <w:rsid w:val="005A69F2"/>
    <w:rsid w:val="005A7381"/>
    <w:rsid w:val="005A7B08"/>
    <w:rsid w:val="005B0667"/>
    <w:rsid w:val="005B0B7A"/>
    <w:rsid w:val="005B1134"/>
    <w:rsid w:val="005B16A5"/>
    <w:rsid w:val="005B2DFE"/>
    <w:rsid w:val="005B314F"/>
    <w:rsid w:val="005B3A20"/>
    <w:rsid w:val="005B4B6A"/>
    <w:rsid w:val="005B4FBA"/>
    <w:rsid w:val="005B54E6"/>
    <w:rsid w:val="005B56F0"/>
    <w:rsid w:val="005B5CD4"/>
    <w:rsid w:val="005B67A7"/>
    <w:rsid w:val="005B7757"/>
    <w:rsid w:val="005C0EFD"/>
    <w:rsid w:val="005C13EF"/>
    <w:rsid w:val="005C1B3B"/>
    <w:rsid w:val="005C340A"/>
    <w:rsid w:val="005C357E"/>
    <w:rsid w:val="005C425C"/>
    <w:rsid w:val="005C44C6"/>
    <w:rsid w:val="005C4659"/>
    <w:rsid w:val="005C485B"/>
    <w:rsid w:val="005C49A4"/>
    <w:rsid w:val="005C5CED"/>
    <w:rsid w:val="005C6132"/>
    <w:rsid w:val="005C619E"/>
    <w:rsid w:val="005C63FE"/>
    <w:rsid w:val="005C6C3B"/>
    <w:rsid w:val="005D02A2"/>
    <w:rsid w:val="005D0424"/>
    <w:rsid w:val="005D0805"/>
    <w:rsid w:val="005D1493"/>
    <w:rsid w:val="005D1E11"/>
    <w:rsid w:val="005D2073"/>
    <w:rsid w:val="005D2AD6"/>
    <w:rsid w:val="005D2E6E"/>
    <w:rsid w:val="005D32E3"/>
    <w:rsid w:val="005D36D7"/>
    <w:rsid w:val="005D37E4"/>
    <w:rsid w:val="005D3DA8"/>
    <w:rsid w:val="005D4652"/>
    <w:rsid w:val="005D6DD5"/>
    <w:rsid w:val="005D6EF2"/>
    <w:rsid w:val="005D7989"/>
    <w:rsid w:val="005E07D3"/>
    <w:rsid w:val="005E0B69"/>
    <w:rsid w:val="005E0FAE"/>
    <w:rsid w:val="005E1CBE"/>
    <w:rsid w:val="005E2576"/>
    <w:rsid w:val="005E2F66"/>
    <w:rsid w:val="005E41D3"/>
    <w:rsid w:val="005E5195"/>
    <w:rsid w:val="005E52A5"/>
    <w:rsid w:val="005E579E"/>
    <w:rsid w:val="005E5A8C"/>
    <w:rsid w:val="005E6618"/>
    <w:rsid w:val="005E6D66"/>
    <w:rsid w:val="005E718B"/>
    <w:rsid w:val="005E7EF7"/>
    <w:rsid w:val="005F0D9E"/>
    <w:rsid w:val="005F12AE"/>
    <w:rsid w:val="005F14C3"/>
    <w:rsid w:val="005F165F"/>
    <w:rsid w:val="005F227E"/>
    <w:rsid w:val="005F23C4"/>
    <w:rsid w:val="005F2B18"/>
    <w:rsid w:val="005F367E"/>
    <w:rsid w:val="005F3D5C"/>
    <w:rsid w:val="005F3E5E"/>
    <w:rsid w:val="005F4461"/>
    <w:rsid w:val="005F51E4"/>
    <w:rsid w:val="005F578F"/>
    <w:rsid w:val="005F6748"/>
    <w:rsid w:val="0060000A"/>
    <w:rsid w:val="0060117B"/>
    <w:rsid w:val="00604D40"/>
    <w:rsid w:val="00606F01"/>
    <w:rsid w:val="0061110A"/>
    <w:rsid w:val="0061168B"/>
    <w:rsid w:val="00611D6F"/>
    <w:rsid w:val="00612B1B"/>
    <w:rsid w:val="00613607"/>
    <w:rsid w:val="00613BEA"/>
    <w:rsid w:val="00613E41"/>
    <w:rsid w:val="00614202"/>
    <w:rsid w:val="00615295"/>
    <w:rsid w:val="00615D8A"/>
    <w:rsid w:val="0061634F"/>
    <w:rsid w:val="0061653E"/>
    <w:rsid w:val="00616DD6"/>
    <w:rsid w:val="006174B9"/>
    <w:rsid w:val="00617BF8"/>
    <w:rsid w:val="00617D73"/>
    <w:rsid w:val="006201B7"/>
    <w:rsid w:val="006210E1"/>
    <w:rsid w:val="00621816"/>
    <w:rsid w:val="00623459"/>
    <w:rsid w:val="006239A9"/>
    <w:rsid w:val="00624478"/>
    <w:rsid w:val="006249BA"/>
    <w:rsid w:val="00626DDC"/>
    <w:rsid w:val="006301E1"/>
    <w:rsid w:val="00630A64"/>
    <w:rsid w:val="006313B9"/>
    <w:rsid w:val="00631457"/>
    <w:rsid w:val="00632516"/>
    <w:rsid w:val="006327BC"/>
    <w:rsid w:val="00632829"/>
    <w:rsid w:val="00633A57"/>
    <w:rsid w:val="00634469"/>
    <w:rsid w:val="0063604C"/>
    <w:rsid w:val="00636D3F"/>
    <w:rsid w:val="00637496"/>
    <w:rsid w:val="00640596"/>
    <w:rsid w:val="00640F24"/>
    <w:rsid w:val="00641AB0"/>
    <w:rsid w:val="006429F7"/>
    <w:rsid w:val="0064350B"/>
    <w:rsid w:val="00643827"/>
    <w:rsid w:val="00643B0E"/>
    <w:rsid w:val="00644CF1"/>
    <w:rsid w:val="00644E1A"/>
    <w:rsid w:val="006456D3"/>
    <w:rsid w:val="00647970"/>
    <w:rsid w:val="006507B6"/>
    <w:rsid w:val="00650CB9"/>
    <w:rsid w:val="00650E60"/>
    <w:rsid w:val="00652BE9"/>
    <w:rsid w:val="00652C14"/>
    <w:rsid w:val="00653573"/>
    <w:rsid w:val="006537F8"/>
    <w:rsid w:val="0065470D"/>
    <w:rsid w:val="0065551F"/>
    <w:rsid w:val="006601A2"/>
    <w:rsid w:val="00660380"/>
    <w:rsid w:val="00660DD4"/>
    <w:rsid w:val="006619CC"/>
    <w:rsid w:val="00662450"/>
    <w:rsid w:val="00664064"/>
    <w:rsid w:val="0066406B"/>
    <w:rsid w:val="006645B0"/>
    <w:rsid w:val="00665A26"/>
    <w:rsid w:val="00666306"/>
    <w:rsid w:val="00667C98"/>
    <w:rsid w:val="00670391"/>
    <w:rsid w:val="006703B9"/>
    <w:rsid w:val="006737B7"/>
    <w:rsid w:val="0067570E"/>
    <w:rsid w:val="00677273"/>
    <w:rsid w:val="00680664"/>
    <w:rsid w:val="00681EC6"/>
    <w:rsid w:val="0068293A"/>
    <w:rsid w:val="00683793"/>
    <w:rsid w:val="00683C74"/>
    <w:rsid w:val="006852BB"/>
    <w:rsid w:val="00686C29"/>
    <w:rsid w:val="00687432"/>
    <w:rsid w:val="00687D41"/>
    <w:rsid w:val="006908FA"/>
    <w:rsid w:val="00690AC0"/>
    <w:rsid w:val="00690D1B"/>
    <w:rsid w:val="00690DC1"/>
    <w:rsid w:val="006917F3"/>
    <w:rsid w:val="00691C33"/>
    <w:rsid w:val="00691C87"/>
    <w:rsid w:val="00691E78"/>
    <w:rsid w:val="00693C42"/>
    <w:rsid w:val="00694317"/>
    <w:rsid w:val="0069580C"/>
    <w:rsid w:val="00696C5A"/>
    <w:rsid w:val="006970FD"/>
    <w:rsid w:val="00697832"/>
    <w:rsid w:val="00697CDD"/>
    <w:rsid w:val="006A1667"/>
    <w:rsid w:val="006A20D8"/>
    <w:rsid w:val="006A23C9"/>
    <w:rsid w:val="006A2A1A"/>
    <w:rsid w:val="006A345B"/>
    <w:rsid w:val="006A3A12"/>
    <w:rsid w:val="006A40C8"/>
    <w:rsid w:val="006A4638"/>
    <w:rsid w:val="006A58DD"/>
    <w:rsid w:val="006A5C88"/>
    <w:rsid w:val="006A6A6D"/>
    <w:rsid w:val="006A6DCA"/>
    <w:rsid w:val="006B17AE"/>
    <w:rsid w:val="006B2F73"/>
    <w:rsid w:val="006B3499"/>
    <w:rsid w:val="006B3DB6"/>
    <w:rsid w:val="006B40D6"/>
    <w:rsid w:val="006B413D"/>
    <w:rsid w:val="006B5FB5"/>
    <w:rsid w:val="006B6C9D"/>
    <w:rsid w:val="006B70CB"/>
    <w:rsid w:val="006B79F6"/>
    <w:rsid w:val="006C07A5"/>
    <w:rsid w:val="006C0BA8"/>
    <w:rsid w:val="006C1B1D"/>
    <w:rsid w:val="006C2616"/>
    <w:rsid w:val="006C26BE"/>
    <w:rsid w:val="006C2CAA"/>
    <w:rsid w:val="006C2D2C"/>
    <w:rsid w:val="006C35F5"/>
    <w:rsid w:val="006C436A"/>
    <w:rsid w:val="006C469B"/>
    <w:rsid w:val="006C4817"/>
    <w:rsid w:val="006C5407"/>
    <w:rsid w:val="006C5AF9"/>
    <w:rsid w:val="006C64E3"/>
    <w:rsid w:val="006C6AD8"/>
    <w:rsid w:val="006D057F"/>
    <w:rsid w:val="006D090A"/>
    <w:rsid w:val="006D2296"/>
    <w:rsid w:val="006D2B5D"/>
    <w:rsid w:val="006D3846"/>
    <w:rsid w:val="006D4510"/>
    <w:rsid w:val="006D5751"/>
    <w:rsid w:val="006D7632"/>
    <w:rsid w:val="006D7930"/>
    <w:rsid w:val="006D7C72"/>
    <w:rsid w:val="006E12DD"/>
    <w:rsid w:val="006E18E5"/>
    <w:rsid w:val="006E227E"/>
    <w:rsid w:val="006E4313"/>
    <w:rsid w:val="006E472C"/>
    <w:rsid w:val="006E4E0C"/>
    <w:rsid w:val="006E5286"/>
    <w:rsid w:val="006E6556"/>
    <w:rsid w:val="006E6D71"/>
    <w:rsid w:val="006E7577"/>
    <w:rsid w:val="006F02F0"/>
    <w:rsid w:val="006F0537"/>
    <w:rsid w:val="006F060E"/>
    <w:rsid w:val="006F0F13"/>
    <w:rsid w:val="006F26C9"/>
    <w:rsid w:val="006F28EB"/>
    <w:rsid w:val="006F2CBE"/>
    <w:rsid w:val="006F2DA9"/>
    <w:rsid w:val="006F32CD"/>
    <w:rsid w:val="006F36B2"/>
    <w:rsid w:val="006F3B57"/>
    <w:rsid w:val="006F45F0"/>
    <w:rsid w:val="006F61F2"/>
    <w:rsid w:val="00700556"/>
    <w:rsid w:val="0070130A"/>
    <w:rsid w:val="007039BD"/>
    <w:rsid w:val="00705D49"/>
    <w:rsid w:val="0070643E"/>
    <w:rsid w:val="00706A37"/>
    <w:rsid w:val="00707DFA"/>
    <w:rsid w:val="00710385"/>
    <w:rsid w:val="0071047C"/>
    <w:rsid w:val="00710BCA"/>
    <w:rsid w:val="00710BF2"/>
    <w:rsid w:val="0071150D"/>
    <w:rsid w:val="00711FDC"/>
    <w:rsid w:val="00712845"/>
    <w:rsid w:val="0071327A"/>
    <w:rsid w:val="00713E58"/>
    <w:rsid w:val="007148EA"/>
    <w:rsid w:val="007153B1"/>
    <w:rsid w:val="00715725"/>
    <w:rsid w:val="00715F50"/>
    <w:rsid w:val="0071633C"/>
    <w:rsid w:val="007169B4"/>
    <w:rsid w:val="00716CA3"/>
    <w:rsid w:val="0071747C"/>
    <w:rsid w:val="007202FF"/>
    <w:rsid w:val="00720560"/>
    <w:rsid w:val="00721A67"/>
    <w:rsid w:val="00721A91"/>
    <w:rsid w:val="0072217A"/>
    <w:rsid w:val="00722204"/>
    <w:rsid w:val="007222E4"/>
    <w:rsid w:val="007224A7"/>
    <w:rsid w:val="00722824"/>
    <w:rsid w:val="007228DD"/>
    <w:rsid w:val="0072313C"/>
    <w:rsid w:val="0072331A"/>
    <w:rsid w:val="0072351D"/>
    <w:rsid w:val="00723927"/>
    <w:rsid w:val="00723E03"/>
    <w:rsid w:val="007251E4"/>
    <w:rsid w:val="00725EF9"/>
    <w:rsid w:val="007261CD"/>
    <w:rsid w:val="00726A49"/>
    <w:rsid w:val="007270CC"/>
    <w:rsid w:val="007279CB"/>
    <w:rsid w:val="00727B0B"/>
    <w:rsid w:val="0073084D"/>
    <w:rsid w:val="00730F85"/>
    <w:rsid w:val="00731FE5"/>
    <w:rsid w:val="00732B5D"/>
    <w:rsid w:val="00732CF0"/>
    <w:rsid w:val="007342E7"/>
    <w:rsid w:val="007345C4"/>
    <w:rsid w:val="007360A2"/>
    <w:rsid w:val="007361B9"/>
    <w:rsid w:val="0073644E"/>
    <w:rsid w:val="0073681F"/>
    <w:rsid w:val="007371C2"/>
    <w:rsid w:val="007406EA"/>
    <w:rsid w:val="00740AB6"/>
    <w:rsid w:val="00740EB6"/>
    <w:rsid w:val="0074293B"/>
    <w:rsid w:val="00742A0F"/>
    <w:rsid w:val="00744C76"/>
    <w:rsid w:val="00745684"/>
    <w:rsid w:val="00746ED2"/>
    <w:rsid w:val="007479F8"/>
    <w:rsid w:val="00747DA3"/>
    <w:rsid w:val="00750117"/>
    <w:rsid w:val="007501B4"/>
    <w:rsid w:val="00750A2D"/>
    <w:rsid w:val="00751F14"/>
    <w:rsid w:val="007529F0"/>
    <w:rsid w:val="007532DB"/>
    <w:rsid w:val="0075386A"/>
    <w:rsid w:val="00753884"/>
    <w:rsid w:val="00754A39"/>
    <w:rsid w:val="00754ECB"/>
    <w:rsid w:val="00755068"/>
    <w:rsid w:val="00755B38"/>
    <w:rsid w:val="00755DE0"/>
    <w:rsid w:val="0075773F"/>
    <w:rsid w:val="00757F39"/>
    <w:rsid w:val="00760260"/>
    <w:rsid w:val="007611FF"/>
    <w:rsid w:val="0076216E"/>
    <w:rsid w:val="00763048"/>
    <w:rsid w:val="00764B8F"/>
    <w:rsid w:val="00765873"/>
    <w:rsid w:val="0076647D"/>
    <w:rsid w:val="00766D4C"/>
    <w:rsid w:val="00766E58"/>
    <w:rsid w:val="00766FE0"/>
    <w:rsid w:val="00767DA9"/>
    <w:rsid w:val="00770BB1"/>
    <w:rsid w:val="0077124F"/>
    <w:rsid w:val="00771522"/>
    <w:rsid w:val="00771AA1"/>
    <w:rsid w:val="00771C04"/>
    <w:rsid w:val="00771FB5"/>
    <w:rsid w:val="007724BC"/>
    <w:rsid w:val="00772604"/>
    <w:rsid w:val="00773D01"/>
    <w:rsid w:val="00773DB8"/>
    <w:rsid w:val="007741F4"/>
    <w:rsid w:val="00775181"/>
    <w:rsid w:val="007763DD"/>
    <w:rsid w:val="00776715"/>
    <w:rsid w:val="00776919"/>
    <w:rsid w:val="00776AA2"/>
    <w:rsid w:val="00776DB7"/>
    <w:rsid w:val="00777B46"/>
    <w:rsid w:val="00777F86"/>
    <w:rsid w:val="00781390"/>
    <w:rsid w:val="00782046"/>
    <w:rsid w:val="007826DC"/>
    <w:rsid w:val="00782B82"/>
    <w:rsid w:val="0078333C"/>
    <w:rsid w:val="00783931"/>
    <w:rsid w:val="00783A75"/>
    <w:rsid w:val="0078450C"/>
    <w:rsid w:val="00784898"/>
    <w:rsid w:val="00784A5A"/>
    <w:rsid w:val="00785101"/>
    <w:rsid w:val="007860E7"/>
    <w:rsid w:val="00786505"/>
    <w:rsid w:val="00786BF7"/>
    <w:rsid w:val="00792A84"/>
    <w:rsid w:val="00793241"/>
    <w:rsid w:val="0079470B"/>
    <w:rsid w:val="007948D2"/>
    <w:rsid w:val="0079529F"/>
    <w:rsid w:val="007954FC"/>
    <w:rsid w:val="007A088A"/>
    <w:rsid w:val="007A0B07"/>
    <w:rsid w:val="007A0F1C"/>
    <w:rsid w:val="007A15F6"/>
    <w:rsid w:val="007A2302"/>
    <w:rsid w:val="007A38D9"/>
    <w:rsid w:val="007A3A30"/>
    <w:rsid w:val="007A64B4"/>
    <w:rsid w:val="007A71AD"/>
    <w:rsid w:val="007B01A8"/>
    <w:rsid w:val="007B0C48"/>
    <w:rsid w:val="007B16C9"/>
    <w:rsid w:val="007B2DAA"/>
    <w:rsid w:val="007B3226"/>
    <w:rsid w:val="007B3EB3"/>
    <w:rsid w:val="007B4D2A"/>
    <w:rsid w:val="007B4E56"/>
    <w:rsid w:val="007B54D4"/>
    <w:rsid w:val="007B5667"/>
    <w:rsid w:val="007B74E7"/>
    <w:rsid w:val="007C06F4"/>
    <w:rsid w:val="007C077E"/>
    <w:rsid w:val="007C0EEC"/>
    <w:rsid w:val="007C130A"/>
    <w:rsid w:val="007C1A4F"/>
    <w:rsid w:val="007C1DA1"/>
    <w:rsid w:val="007C22D1"/>
    <w:rsid w:val="007C2CB6"/>
    <w:rsid w:val="007C2D43"/>
    <w:rsid w:val="007C497B"/>
    <w:rsid w:val="007C74CF"/>
    <w:rsid w:val="007D098A"/>
    <w:rsid w:val="007D0E76"/>
    <w:rsid w:val="007D1520"/>
    <w:rsid w:val="007D1EB7"/>
    <w:rsid w:val="007D38D3"/>
    <w:rsid w:val="007D4BBE"/>
    <w:rsid w:val="007D4F00"/>
    <w:rsid w:val="007D537E"/>
    <w:rsid w:val="007D76A9"/>
    <w:rsid w:val="007D7865"/>
    <w:rsid w:val="007D7C83"/>
    <w:rsid w:val="007E03A3"/>
    <w:rsid w:val="007E0A7A"/>
    <w:rsid w:val="007E15B0"/>
    <w:rsid w:val="007E1CEF"/>
    <w:rsid w:val="007E343F"/>
    <w:rsid w:val="007E3D0D"/>
    <w:rsid w:val="007E451A"/>
    <w:rsid w:val="007E4F51"/>
    <w:rsid w:val="007E53C9"/>
    <w:rsid w:val="007E78F3"/>
    <w:rsid w:val="007F0229"/>
    <w:rsid w:val="007F07B4"/>
    <w:rsid w:val="007F0EBF"/>
    <w:rsid w:val="007F1138"/>
    <w:rsid w:val="007F12E2"/>
    <w:rsid w:val="007F1D58"/>
    <w:rsid w:val="007F3CC1"/>
    <w:rsid w:val="007F3CEA"/>
    <w:rsid w:val="007F4152"/>
    <w:rsid w:val="007F6918"/>
    <w:rsid w:val="007F6FA5"/>
    <w:rsid w:val="008016D6"/>
    <w:rsid w:val="00801950"/>
    <w:rsid w:val="0080204D"/>
    <w:rsid w:val="0080222E"/>
    <w:rsid w:val="00803547"/>
    <w:rsid w:val="008039DC"/>
    <w:rsid w:val="008052BB"/>
    <w:rsid w:val="00805A78"/>
    <w:rsid w:val="00806766"/>
    <w:rsid w:val="008074E3"/>
    <w:rsid w:val="00807BB8"/>
    <w:rsid w:val="0081064D"/>
    <w:rsid w:val="00810995"/>
    <w:rsid w:val="00810DC1"/>
    <w:rsid w:val="00811193"/>
    <w:rsid w:val="0081125D"/>
    <w:rsid w:val="0081313A"/>
    <w:rsid w:val="00813DA5"/>
    <w:rsid w:val="00813E13"/>
    <w:rsid w:val="00815465"/>
    <w:rsid w:val="00817FD0"/>
    <w:rsid w:val="00820743"/>
    <w:rsid w:val="0082134B"/>
    <w:rsid w:val="008229CD"/>
    <w:rsid w:val="0082347F"/>
    <w:rsid w:val="008234C1"/>
    <w:rsid w:val="00823975"/>
    <w:rsid w:val="00823F70"/>
    <w:rsid w:val="00824BDB"/>
    <w:rsid w:val="00825207"/>
    <w:rsid w:val="00825516"/>
    <w:rsid w:val="00826073"/>
    <w:rsid w:val="008260BB"/>
    <w:rsid w:val="00826A04"/>
    <w:rsid w:val="0082703B"/>
    <w:rsid w:val="00827DE8"/>
    <w:rsid w:val="008305C6"/>
    <w:rsid w:val="00830801"/>
    <w:rsid w:val="00831311"/>
    <w:rsid w:val="00831970"/>
    <w:rsid w:val="0083518D"/>
    <w:rsid w:val="008353C5"/>
    <w:rsid w:val="008359A8"/>
    <w:rsid w:val="008363AB"/>
    <w:rsid w:val="00836F28"/>
    <w:rsid w:val="00840295"/>
    <w:rsid w:val="00840ACE"/>
    <w:rsid w:val="00840F3D"/>
    <w:rsid w:val="00841AB0"/>
    <w:rsid w:val="00842536"/>
    <w:rsid w:val="00843766"/>
    <w:rsid w:val="00843F1F"/>
    <w:rsid w:val="008446B7"/>
    <w:rsid w:val="008446E6"/>
    <w:rsid w:val="008446F0"/>
    <w:rsid w:val="0084664C"/>
    <w:rsid w:val="00846855"/>
    <w:rsid w:val="00846E36"/>
    <w:rsid w:val="008471B0"/>
    <w:rsid w:val="008478BB"/>
    <w:rsid w:val="00847BE0"/>
    <w:rsid w:val="00850390"/>
    <w:rsid w:val="00850DB7"/>
    <w:rsid w:val="00851C03"/>
    <w:rsid w:val="008520DA"/>
    <w:rsid w:val="00852A00"/>
    <w:rsid w:val="00854389"/>
    <w:rsid w:val="00854ABB"/>
    <w:rsid w:val="00854AC8"/>
    <w:rsid w:val="008553F2"/>
    <w:rsid w:val="008555AB"/>
    <w:rsid w:val="00855E2C"/>
    <w:rsid w:val="008566F5"/>
    <w:rsid w:val="00856786"/>
    <w:rsid w:val="00856E7F"/>
    <w:rsid w:val="0085706C"/>
    <w:rsid w:val="008578D0"/>
    <w:rsid w:val="00857A08"/>
    <w:rsid w:val="00861836"/>
    <w:rsid w:val="00861C05"/>
    <w:rsid w:val="008621B1"/>
    <w:rsid w:val="00862387"/>
    <w:rsid w:val="00862482"/>
    <w:rsid w:val="00862671"/>
    <w:rsid w:val="008627D6"/>
    <w:rsid w:val="00862E1B"/>
    <w:rsid w:val="008640C1"/>
    <w:rsid w:val="0086569A"/>
    <w:rsid w:val="00866086"/>
    <w:rsid w:val="0086639D"/>
    <w:rsid w:val="008665B7"/>
    <w:rsid w:val="00866D50"/>
    <w:rsid w:val="00867D2C"/>
    <w:rsid w:val="00870361"/>
    <w:rsid w:val="00870837"/>
    <w:rsid w:val="0087167C"/>
    <w:rsid w:val="0087170B"/>
    <w:rsid w:val="008717C5"/>
    <w:rsid w:val="00871C1E"/>
    <w:rsid w:val="00873455"/>
    <w:rsid w:val="0087392B"/>
    <w:rsid w:val="008739E1"/>
    <w:rsid w:val="00874455"/>
    <w:rsid w:val="008744CA"/>
    <w:rsid w:val="00875311"/>
    <w:rsid w:val="0087555A"/>
    <w:rsid w:val="00875BB9"/>
    <w:rsid w:val="00875BF7"/>
    <w:rsid w:val="00875F40"/>
    <w:rsid w:val="00876347"/>
    <w:rsid w:val="00876832"/>
    <w:rsid w:val="00876D75"/>
    <w:rsid w:val="008775BC"/>
    <w:rsid w:val="00877C00"/>
    <w:rsid w:val="00880F39"/>
    <w:rsid w:val="008813DC"/>
    <w:rsid w:val="00883D4B"/>
    <w:rsid w:val="00883EBB"/>
    <w:rsid w:val="00885DAE"/>
    <w:rsid w:val="00886AE3"/>
    <w:rsid w:val="00886D52"/>
    <w:rsid w:val="00890160"/>
    <w:rsid w:val="008910A4"/>
    <w:rsid w:val="00891968"/>
    <w:rsid w:val="00891E3D"/>
    <w:rsid w:val="00892260"/>
    <w:rsid w:val="0089242C"/>
    <w:rsid w:val="00892866"/>
    <w:rsid w:val="008931B5"/>
    <w:rsid w:val="008933D7"/>
    <w:rsid w:val="008939D7"/>
    <w:rsid w:val="00894FA7"/>
    <w:rsid w:val="008969ED"/>
    <w:rsid w:val="00896DAA"/>
    <w:rsid w:val="00897123"/>
    <w:rsid w:val="008971D2"/>
    <w:rsid w:val="00897CFF"/>
    <w:rsid w:val="008A098F"/>
    <w:rsid w:val="008A1D08"/>
    <w:rsid w:val="008A1D20"/>
    <w:rsid w:val="008A2023"/>
    <w:rsid w:val="008A2460"/>
    <w:rsid w:val="008A405B"/>
    <w:rsid w:val="008A4405"/>
    <w:rsid w:val="008A52FB"/>
    <w:rsid w:val="008A5C64"/>
    <w:rsid w:val="008A5CAB"/>
    <w:rsid w:val="008A6742"/>
    <w:rsid w:val="008A6F8A"/>
    <w:rsid w:val="008A7353"/>
    <w:rsid w:val="008A7C9E"/>
    <w:rsid w:val="008B009B"/>
    <w:rsid w:val="008B0739"/>
    <w:rsid w:val="008B0FA8"/>
    <w:rsid w:val="008B18ED"/>
    <w:rsid w:val="008B22D9"/>
    <w:rsid w:val="008B2325"/>
    <w:rsid w:val="008B2C6A"/>
    <w:rsid w:val="008B2E67"/>
    <w:rsid w:val="008B48F4"/>
    <w:rsid w:val="008B48FA"/>
    <w:rsid w:val="008B5925"/>
    <w:rsid w:val="008B6EBC"/>
    <w:rsid w:val="008B7B91"/>
    <w:rsid w:val="008B7CA9"/>
    <w:rsid w:val="008C06A1"/>
    <w:rsid w:val="008C1AC4"/>
    <w:rsid w:val="008C1BC2"/>
    <w:rsid w:val="008C1C40"/>
    <w:rsid w:val="008C1D59"/>
    <w:rsid w:val="008C1EB3"/>
    <w:rsid w:val="008C3A3D"/>
    <w:rsid w:val="008C3A5D"/>
    <w:rsid w:val="008C40EE"/>
    <w:rsid w:val="008C4AE5"/>
    <w:rsid w:val="008C5A29"/>
    <w:rsid w:val="008C601D"/>
    <w:rsid w:val="008C74D0"/>
    <w:rsid w:val="008C7897"/>
    <w:rsid w:val="008C7C6D"/>
    <w:rsid w:val="008C7DD0"/>
    <w:rsid w:val="008D0007"/>
    <w:rsid w:val="008D1A69"/>
    <w:rsid w:val="008D2433"/>
    <w:rsid w:val="008D34BB"/>
    <w:rsid w:val="008D3E61"/>
    <w:rsid w:val="008D4815"/>
    <w:rsid w:val="008D4BD3"/>
    <w:rsid w:val="008D4E4A"/>
    <w:rsid w:val="008D5A3C"/>
    <w:rsid w:val="008D60CA"/>
    <w:rsid w:val="008D648D"/>
    <w:rsid w:val="008D68DE"/>
    <w:rsid w:val="008D6905"/>
    <w:rsid w:val="008D776A"/>
    <w:rsid w:val="008D7C61"/>
    <w:rsid w:val="008D7C98"/>
    <w:rsid w:val="008E00EE"/>
    <w:rsid w:val="008E057D"/>
    <w:rsid w:val="008E05E4"/>
    <w:rsid w:val="008E1A70"/>
    <w:rsid w:val="008E2A10"/>
    <w:rsid w:val="008E2BF2"/>
    <w:rsid w:val="008E3907"/>
    <w:rsid w:val="008E611B"/>
    <w:rsid w:val="008E6BBA"/>
    <w:rsid w:val="008E72B7"/>
    <w:rsid w:val="008E73F0"/>
    <w:rsid w:val="008F03FD"/>
    <w:rsid w:val="008F07CB"/>
    <w:rsid w:val="008F1720"/>
    <w:rsid w:val="008F1EBE"/>
    <w:rsid w:val="008F3BB7"/>
    <w:rsid w:val="008F4520"/>
    <w:rsid w:val="008F586B"/>
    <w:rsid w:val="008F73CF"/>
    <w:rsid w:val="008F7B8C"/>
    <w:rsid w:val="008F7FA5"/>
    <w:rsid w:val="009000D9"/>
    <w:rsid w:val="00900148"/>
    <w:rsid w:val="00900BA9"/>
    <w:rsid w:val="0090324F"/>
    <w:rsid w:val="00903A41"/>
    <w:rsid w:val="009041EA"/>
    <w:rsid w:val="0090617C"/>
    <w:rsid w:val="0090665E"/>
    <w:rsid w:val="00906BAA"/>
    <w:rsid w:val="00906C22"/>
    <w:rsid w:val="00906E49"/>
    <w:rsid w:val="0090738D"/>
    <w:rsid w:val="0090745B"/>
    <w:rsid w:val="00907A43"/>
    <w:rsid w:val="00907AB7"/>
    <w:rsid w:val="00910307"/>
    <w:rsid w:val="0091170E"/>
    <w:rsid w:val="00911AE3"/>
    <w:rsid w:val="00911CFF"/>
    <w:rsid w:val="00912568"/>
    <w:rsid w:val="00913CD2"/>
    <w:rsid w:val="00914785"/>
    <w:rsid w:val="0091596A"/>
    <w:rsid w:val="009163A0"/>
    <w:rsid w:val="00916484"/>
    <w:rsid w:val="009166F4"/>
    <w:rsid w:val="00916A33"/>
    <w:rsid w:val="009178A2"/>
    <w:rsid w:val="00920314"/>
    <w:rsid w:val="00920B02"/>
    <w:rsid w:val="0092126B"/>
    <w:rsid w:val="00921921"/>
    <w:rsid w:val="00921B16"/>
    <w:rsid w:val="00921BE3"/>
    <w:rsid w:val="00922844"/>
    <w:rsid w:val="00922A83"/>
    <w:rsid w:val="009240BB"/>
    <w:rsid w:val="009241F5"/>
    <w:rsid w:val="00924338"/>
    <w:rsid w:val="00925B2E"/>
    <w:rsid w:val="00926837"/>
    <w:rsid w:val="00926C35"/>
    <w:rsid w:val="00927A5B"/>
    <w:rsid w:val="00927BD1"/>
    <w:rsid w:val="00930D30"/>
    <w:rsid w:val="00931144"/>
    <w:rsid w:val="0093139B"/>
    <w:rsid w:val="009316D1"/>
    <w:rsid w:val="00931B97"/>
    <w:rsid w:val="00931E01"/>
    <w:rsid w:val="009326A2"/>
    <w:rsid w:val="00933959"/>
    <w:rsid w:val="00934AF7"/>
    <w:rsid w:val="00934BAC"/>
    <w:rsid w:val="00935C2E"/>
    <w:rsid w:val="009362EE"/>
    <w:rsid w:val="0094083F"/>
    <w:rsid w:val="00942E20"/>
    <w:rsid w:val="0094357A"/>
    <w:rsid w:val="009437FA"/>
    <w:rsid w:val="009439C6"/>
    <w:rsid w:val="00943DFE"/>
    <w:rsid w:val="00944094"/>
    <w:rsid w:val="00944B65"/>
    <w:rsid w:val="00944D77"/>
    <w:rsid w:val="00946DD9"/>
    <w:rsid w:val="00946E56"/>
    <w:rsid w:val="00946FCE"/>
    <w:rsid w:val="00947DFA"/>
    <w:rsid w:val="0095054F"/>
    <w:rsid w:val="009510D6"/>
    <w:rsid w:val="009511BE"/>
    <w:rsid w:val="009524EE"/>
    <w:rsid w:val="009541C4"/>
    <w:rsid w:val="00954750"/>
    <w:rsid w:val="00955925"/>
    <w:rsid w:val="0095593F"/>
    <w:rsid w:val="00955C4C"/>
    <w:rsid w:val="00956006"/>
    <w:rsid w:val="009561BB"/>
    <w:rsid w:val="00956434"/>
    <w:rsid w:val="00956B07"/>
    <w:rsid w:val="009570B5"/>
    <w:rsid w:val="00957FCE"/>
    <w:rsid w:val="00960011"/>
    <w:rsid w:val="00960A6C"/>
    <w:rsid w:val="00961D01"/>
    <w:rsid w:val="00961DE7"/>
    <w:rsid w:val="00963406"/>
    <w:rsid w:val="009637A2"/>
    <w:rsid w:val="009658CF"/>
    <w:rsid w:val="00967928"/>
    <w:rsid w:val="00970997"/>
    <w:rsid w:val="00973857"/>
    <w:rsid w:val="00973ED4"/>
    <w:rsid w:val="009741CD"/>
    <w:rsid w:val="00975D7C"/>
    <w:rsid w:val="00977262"/>
    <w:rsid w:val="00977781"/>
    <w:rsid w:val="0098023A"/>
    <w:rsid w:val="009807BC"/>
    <w:rsid w:val="00980C10"/>
    <w:rsid w:val="00980C4D"/>
    <w:rsid w:val="009810F3"/>
    <w:rsid w:val="009819F8"/>
    <w:rsid w:val="00982718"/>
    <w:rsid w:val="009829B1"/>
    <w:rsid w:val="009835B7"/>
    <w:rsid w:val="009843EF"/>
    <w:rsid w:val="009846D7"/>
    <w:rsid w:val="00984F25"/>
    <w:rsid w:val="0098573D"/>
    <w:rsid w:val="009914DD"/>
    <w:rsid w:val="009920EB"/>
    <w:rsid w:val="00993383"/>
    <w:rsid w:val="009934FC"/>
    <w:rsid w:val="00994523"/>
    <w:rsid w:val="00994D71"/>
    <w:rsid w:val="0099588D"/>
    <w:rsid w:val="00995E20"/>
    <w:rsid w:val="00996363"/>
    <w:rsid w:val="00996716"/>
    <w:rsid w:val="00996E55"/>
    <w:rsid w:val="009970DA"/>
    <w:rsid w:val="0099748C"/>
    <w:rsid w:val="00997E9B"/>
    <w:rsid w:val="009A1A45"/>
    <w:rsid w:val="009A2A0D"/>
    <w:rsid w:val="009A2D05"/>
    <w:rsid w:val="009A33F8"/>
    <w:rsid w:val="009A3D94"/>
    <w:rsid w:val="009A4399"/>
    <w:rsid w:val="009A4853"/>
    <w:rsid w:val="009A4D27"/>
    <w:rsid w:val="009A4FA2"/>
    <w:rsid w:val="009A5551"/>
    <w:rsid w:val="009A63E4"/>
    <w:rsid w:val="009A7901"/>
    <w:rsid w:val="009A79B1"/>
    <w:rsid w:val="009A7B9A"/>
    <w:rsid w:val="009A7C3E"/>
    <w:rsid w:val="009A7D22"/>
    <w:rsid w:val="009B0785"/>
    <w:rsid w:val="009B1363"/>
    <w:rsid w:val="009B2156"/>
    <w:rsid w:val="009B5F2A"/>
    <w:rsid w:val="009B7220"/>
    <w:rsid w:val="009B7696"/>
    <w:rsid w:val="009B7A56"/>
    <w:rsid w:val="009C0E78"/>
    <w:rsid w:val="009C4326"/>
    <w:rsid w:val="009C4E6F"/>
    <w:rsid w:val="009C5430"/>
    <w:rsid w:val="009C5A5C"/>
    <w:rsid w:val="009C7660"/>
    <w:rsid w:val="009D14B9"/>
    <w:rsid w:val="009D1CBE"/>
    <w:rsid w:val="009D2E9E"/>
    <w:rsid w:val="009D5028"/>
    <w:rsid w:val="009D578C"/>
    <w:rsid w:val="009D5B35"/>
    <w:rsid w:val="009D6045"/>
    <w:rsid w:val="009D6675"/>
    <w:rsid w:val="009D66DE"/>
    <w:rsid w:val="009D6F7E"/>
    <w:rsid w:val="009D7647"/>
    <w:rsid w:val="009D7AA7"/>
    <w:rsid w:val="009D7FB2"/>
    <w:rsid w:val="009E009E"/>
    <w:rsid w:val="009E1A75"/>
    <w:rsid w:val="009E2552"/>
    <w:rsid w:val="009E2652"/>
    <w:rsid w:val="009E2DF8"/>
    <w:rsid w:val="009E3521"/>
    <w:rsid w:val="009E58B5"/>
    <w:rsid w:val="009E67CF"/>
    <w:rsid w:val="009F2094"/>
    <w:rsid w:val="009F3368"/>
    <w:rsid w:val="009F3C43"/>
    <w:rsid w:val="009F4623"/>
    <w:rsid w:val="009F4A1E"/>
    <w:rsid w:val="009F58C1"/>
    <w:rsid w:val="009F773C"/>
    <w:rsid w:val="009F7817"/>
    <w:rsid w:val="009F7907"/>
    <w:rsid w:val="009F7BB3"/>
    <w:rsid w:val="009F7EC2"/>
    <w:rsid w:val="00A00A56"/>
    <w:rsid w:val="00A00CD4"/>
    <w:rsid w:val="00A02726"/>
    <w:rsid w:val="00A03480"/>
    <w:rsid w:val="00A03EA7"/>
    <w:rsid w:val="00A03F3D"/>
    <w:rsid w:val="00A047FD"/>
    <w:rsid w:val="00A0548E"/>
    <w:rsid w:val="00A0582B"/>
    <w:rsid w:val="00A059EE"/>
    <w:rsid w:val="00A05AB3"/>
    <w:rsid w:val="00A05F70"/>
    <w:rsid w:val="00A06026"/>
    <w:rsid w:val="00A06B23"/>
    <w:rsid w:val="00A11BDF"/>
    <w:rsid w:val="00A1310C"/>
    <w:rsid w:val="00A1324A"/>
    <w:rsid w:val="00A13269"/>
    <w:rsid w:val="00A14184"/>
    <w:rsid w:val="00A144BC"/>
    <w:rsid w:val="00A15386"/>
    <w:rsid w:val="00A158F0"/>
    <w:rsid w:val="00A15DB8"/>
    <w:rsid w:val="00A169AD"/>
    <w:rsid w:val="00A1723C"/>
    <w:rsid w:val="00A17A43"/>
    <w:rsid w:val="00A17A7D"/>
    <w:rsid w:val="00A17F48"/>
    <w:rsid w:val="00A20253"/>
    <w:rsid w:val="00A2133D"/>
    <w:rsid w:val="00A21B3C"/>
    <w:rsid w:val="00A22890"/>
    <w:rsid w:val="00A22A0C"/>
    <w:rsid w:val="00A22C6F"/>
    <w:rsid w:val="00A23A82"/>
    <w:rsid w:val="00A24694"/>
    <w:rsid w:val="00A24729"/>
    <w:rsid w:val="00A24BD4"/>
    <w:rsid w:val="00A24F1C"/>
    <w:rsid w:val="00A252E0"/>
    <w:rsid w:val="00A26127"/>
    <w:rsid w:val="00A26682"/>
    <w:rsid w:val="00A26AA1"/>
    <w:rsid w:val="00A26ECA"/>
    <w:rsid w:val="00A27337"/>
    <w:rsid w:val="00A274F0"/>
    <w:rsid w:val="00A304BA"/>
    <w:rsid w:val="00A30C8E"/>
    <w:rsid w:val="00A31BD7"/>
    <w:rsid w:val="00A32036"/>
    <w:rsid w:val="00A33134"/>
    <w:rsid w:val="00A33AD7"/>
    <w:rsid w:val="00A3404F"/>
    <w:rsid w:val="00A34644"/>
    <w:rsid w:val="00A36E22"/>
    <w:rsid w:val="00A4023E"/>
    <w:rsid w:val="00A41108"/>
    <w:rsid w:val="00A42B34"/>
    <w:rsid w:val="00A45206"/>
    <w:rsid w:val="00A4558F"/>
    <w:rsid w:val="00A456FF"/>
    <w:rsid w:val="00A45ECA"/>
    <w:rsid w:val="00A473D0"/>
    <w:rsid w:val="00A47776"/>
    <w:rsid w:val="00A50731"/>
    <w:rsid w:val="00A50BC3"/>
    <w:rsid w:val="00A52772"/>
    <w:rsid w:val="00A54342"/>
    <w:rsid w:val="00A5555A"/>
    <w:rsid w:val="00A55AE6"/>
    <w:rsid w:val="00A562B0"/>
    <w:rsid w:val="00A563A0"/>
    <w:rsid w:val="00A56659"/>
    <w:rsid w:val="00A5690E"/>
    <w:rsid w:val="00A5703E"/>
    <w:rsid w:val="00A60464"/>
    <w:rsid w:val="00A60AA6"/>
    <w:rsid w:val="00A61BEF"/>
    <w:rsid w:val="00A6251C"/>
    <w:rsid w:val="00A625BC"/>
    <w:rsid w:val="00A64598"/>
    <w:rsid w:val="00A64AE6"/>
    <w:rsid w:val="00A653E3"/>
    <w:rsid w:val="00A65E32"/>
    <w:rsid w:val="00A664E0"/>
    <w:rsid w:val="00A668AC"/>
    <w:rsid w:val="00A66BBF"/>
    <w:rsid w:val="00A66FF9"/>
    <w:rsid w:val="00A67B23"/>
    <w:rsid w:val="00A712B3"/>
    <w:rsid w:val="00A7130F"/>
    <w:rsid w:val="00A71491"/>
    <w:rsid w:val="00A71C7E"/>
    <w:rsid w:val="00A71CDD"/>
    <w:rsid w:val="00A71DCC"/>
    <w:rsid w:val="00A72936"/>
    <w:rsid w:val="00A72C5D"/>
    <w:rsid w:val="00A76F4D"/>
    <w:rsid w:val="00A770F3"/>
    <w:rsid w:val="00A77746"/>
    <w:rsid w:val="00A77AB0"/>
    <w:rsid w:val="00A77BB8"/>
    <w:rsid w:val="00A830E2"/>
    <w:rsid w:val="00A835D5"/>
    <w:rsid w:val="00A837FA"/>
    <w:rsid w:val="00A83F4F"/>
    <w:rsid w:val="00A845FD"/>
    <w:rsid w:val="00A8609C"/>
    <w:rsid w:val="00A87192"/>
    <w:rsid w:val="00A874E7"/>
    <w:rsid w:val="00A87FD9"/>
    <w:rsid w:val="00A90055"/>
    <w:rsid w:val="00A9041B"/>
    <w:rsid w:val="00A912D2"/>
    <w:rsid w:val="00A92947"/>
    <w:rsid w:val="00A92E23"/>
    <w:rsid w:val="00A94620"/>
    <w:rsid w:val="00A94DA4"/>
    <w:rsid w:val="00A958E6"/>
    <w:rsid w:val="00A96B25"/>
    <w:rsid w:val="00A97315"/>
    <w:rsid w:val="00A9781E"/>
    <w:rsid w:val="00AA0726"/>
    <w:rsid w:val="00AA10B1"/>
    <w:rsid w:val="00AA1C67"/>
    <w:rsid w:val="00AA3154"/>
    <w:rsid w:val="00AA3E69"/>
    <w:rsid w:val="00AA522C"/>
    <w:rsid w:val="00AA5352"/>
    <w:rsid w:val="00AA76C5"/>
    <w:rsid w:val="00AB0839"/>
    <w:rsid w:val="00AB0BFC"/>
    <w:rsid w:val="00AB151F"/>
    <w:rsid w:val="00AB17A2"/>
    <w:rsid w:val="00AB1C49"/>
    <w:rsid w:val="00AB4B59"/>
    <w:rsid w:val="00AB6317"/>
    <w:rsid w:val="00AB7F9F"/>
    <w:rsid w:val="00AC00AE"/>
    <w:rsid w:val="00AC01BC"/>
    <w:rsid w:val="00AC1CB3"/>
    <w:rsid w:val="00AC359A"/>
    <w:rsid w:val="00AC42FB"/>
    <w:rsid w:val="00AC499E"/>
    <w:rsid w:val="00AC4E57"/>
    <w:rsid w:val="00AC58AB"/>
    <w:rsid w:val="00AC63BC"/>
    <w:rsid w:val="00AC67D6"/>
    <w:rsid w:val="00AC6853"/>
    <w:rsid w:val="00AC6948"/>
    <w:rsid w:val="00AC7A2F"/>
    <w:rsid w:val="00AD04CA"/>
    <w:rsid w:val="00AD1F87"/>
    <w:rsid w:val="00AD2CE7"/>
    <w:rsid w:val="00AD2FB7"/>
    <w:rsid w:val="00AD374A"/>
    <w:rsid w:val="00AD39A3"/>
    <w:rsid w:val="00AD3E30"/>
    <w:rsid w:val="00AD5C70"/>
    <w:rsid w:val="00AD65BB"/>
    <w:rsid w:val="00AD6AFB"/>
    <w:rsid w:val="00AD7F39"/>
    <w:rsid w:val="00AE05EF"/>
    <w:rsid w:val="00AE13BC"/>
    <w:rsid w:val="00AE1B71"/>
    <w:rsid w:val="00AE2E51"/>
    <w:rsid w:val="00AE433D"/>
    <w:rsid w:val="00AE4CC1"/>
    <w:rsid w:val="00AE4D48"/>
    <w:rsid w:val="00AE5728"/>
    <w:rsid w:val="00AE6639"/>
    <w:rsid w:val="00AE6FC2"/>
    <w:rsid w:val="00AF0373"/>
    <w:rsid w:val="00AF06F4"/>
    <w:rsid w:val="00AF24C7"/>
    <w:rsid w:val="00AF2D4A"/>
    <w:rsid w:val="00AF3765"/>
    <w:rsid w:val="00AF3978"/>
    <w:rsid w:val="00AF6DA2"/>
    <w:rsid w:val="00AF73C0"/>
    <w:rsid w:val="00B00152"/>
    <w:rsid w:val="00B00C69"/>
    <w:rsid w:val="00B0109A"/>
    <w:rsid w:val="00B011DD"/>
    <w:rsid w:val="00B032CE"/>
    <w:rsid w:val="00B0370C"/>
    <w:rsid w:val="00B04DFB"/>
    <w:rsid w:val="00B050E0"/>
    <w:rsid w:val="00B0551F"/>
    <w:rsid w:val="00B06DA5"/>
    <w:rsid w:val="00B0789E"/>
    <w:rsid w:val="00B0797F"/>
    <w:rsid w:val="00B1050A"/>
    <w:rsid w:val="00B10522"/>
    <w:rsid w:val="00B107BB"/>
    <w:rsid w:val="00B118AF"/>
    <w:rsid w:val="00B13426"/>
    <w:rsid w:val="00B13CEE"/>
    <w:rsid w:val="00B149B5"/>
    <w:rsid w:val="00B14B5F"/>
    <w:rsid w:val="00B14C27"/>
    <w:rsid w:val="00B153EE"/>
    <w:rsid w:val="00B1613C"/>
    <w:rsid w:val="00B1645B"/>
    <w:rsid w:val="00B20356"/>
    <w:rsid w:val="00B2061D"/>
    <w:rsid w:val="00B20D39"/>
    <w:rsid w:val="00B2226E"/>
    <w:rsid w:val="00B23D50"/>
    <w:rsid w:val="00B24405"/>
    <w:rsid w:val="00B24B73"/>
    <w:rsid w:val="00B24BE5"/>
    <w:rsid w:val="00B24F13"/>
    <w:rsid w:val="00B265D3"/>
    <w:rsid w:val="00B267D3"/>
    <w:rsid w:val="00B27594"/>
    <w:rsid w:val="00B315C8"/>
    <w:rsid w:val="00B31792"/>
    <w:rsid w:val="00B3192B"/>
    <w:rsid w:val="00B31DF4"/>
    <w:rsid w:val="00B32B98"/>
    <w:rsid w:val="00B33328"/>
    <w:rsid w:val="00B3514F"/>
    <w:rsid w:val="00B35645"/>
    <w:rsid w:val="00B357B6"/>
    <w:rsid w:val="00B35A47"/>
    <w:rsid w:val="00B35DA9"/>
    <w:rsid w:val="00B36231"/>
    <w:rsid w:val="00B364E9"/>
    <w:rsid w:val="00B36C63"/>
    <w:rsid w:val="00B3709A"/>
    <w:rsid w:val="00B37E89"/>
    <w:rsid w:val="00B409AC"/>
    <w:rsid w:val="00B40A51"/>
    <w:rsid w:val="00B41644"/>
    <w:rsid w:val="00B4298C"/>
    <w:rsid w:val="00B4362A"/>
    <w:rsid w:val="00B441FC"/>
    <w:rsid w:val="00B451BE"/>
    <w:rsid w:val="00B451E0"/>
    <w:rsid w:val="00B4586A"/>
    <w:rsid w:val="00B4591B"/>
    <w:rsid w:val="00B474A6"/>
    <w:rsid w:val="00B47B8E"/>
    <w:rsid w:val="00B47BCF"/>
    <w:rsid w:val="00B502BA"/>
    <w:rsid w:val="00B50B1F"/>
    <w:rsid w:val="00B50F37"/>
    <w:rsid w:val="00B51218"/>
    <w:rsid w:val="00B523D5"/>
    <w:rsid w:val="00B53FC3"/>
    <w:rsid w:val="00B5418E"/>
    <w:rsid w:val="00B54F21"/>
    <w:rsid w:val="00B55005"/>
    <w:rsid w:val="00B559F0"/>
    <w:rsid w:val="00B55CB4"/>
    <w:rsid w:val="00B56062"/>
    <w:rsid w:val="00B57096"/>
    <w:rsid w:val="00B57C92"/>
    <w:rsid w:val="00B61FAA"/>
    <w:rsid w:val="00B62BE3"/>
    <w:rsid w:val="00B6392B"/>
    <w:rsid w:val="00B639FF"/>
    <w:rsid w:val="00B64747"/>
    <w:rsid w:val="00B64D14"/>
    <w:rsid w:val="00B658A8"/>
    <w:rsid w:val="00B6666E"/>
    <w:rsid w:val="00B66781"/>
    <w:rsid w:val="00B6704B"/>
    <w:rsid w:val="00B676C6"/>
    <w:rsid w:val="00B67B4F"/>
    <w:rsid w:val="00B71CF3"/>
    <w:rsid w:val="00B7281D"/>
    <w:rsid w:val="00B73289"/>
    <w:rsid w:val="00B738C0"/>
    <w:rsid w:val="00B73A16"/>
    <w:rsid w:val="00B73AB4"/>
    <w:rsid w:val="00B74486"/>
    <w:rsid w:val="00B748EF"/>
    <w:rsid w:val="00B759F5"/>
    <w:rsid w:val="00B765E2"/>
    <w:rsid w:val="00B8010B"/>
    <w:rsid w:val="00B8178D"/>
    <w:rsid w:val="00B820D0"/>
    <w:rsid w:val="00B82AFD"/>
    <w:rsid w:val="00B82B83"/>
    <w:rsid w:val="00B82C49"/>
    <w:rsid w:val="00B83164"/>
    <w:rsid w:val="00B83676"/>
    <w:rsid w:val="00B83EE1"/>
    <w:rsid w:val="00B84351"/>
    <w:rsid w:val="00B846DD"/>
    <w:rsid w:val="00B851D6"/>
    <w:rsid w:val="00B8590D"/>
    <w:rsid w:val="00B86598"/>
    <w:rsid w:val="00B87E5A"/>
    <w:rsid w:val="00B87F1F"/>
    <w:rsid w:val="00B90688"/>
    <w:rsid w:val="00B910D9"/>
    <w:rsid w:val="00B9426C"/>
    <w:rsid w:val="00B95FE3"/>
    <w:rsid w:val="00B97CFA"/>
    <w:rsid w:val="00B97FC3"/>
    <w:rsid w:val="00BA11B1"/>
    <w:rsid w:val="00BA17FF"/>
    <w:rsid w:val="00BA2E2F"/>
    <w:rsid w:val="00BA38D6"/>
    <w:rsid w:val="00BA3F17"/>
    <w:rsid w:val="00BA4C93"/>
    <w:rsid w:val="00BB029C"/>
    <w:rsid w:val="00BB1677"/>
    <w:rsid w:val="00BB1D13"/>
    <w:rsid w:val="00BB3362"/>
    <w:rsid w:val="00BB3A63"/>
    <w:rsid w:val="00BB50F5"/>
    <w:rsid w:val="00BB5733"/>
    <w:rsid w:val="00BB58B2"/>
    <w:rsid w:val="00BB6CA9"/>
    <w:rsid w:val="00BB77E8"/>
    <w:rsid w:val="00BC0B8E"/>
    <w:rsid w:val="00BC0DA4"/>
    <w:rsid w:val="00BC13D2"/>
    <w:rsid w:val="00BC1CD6"/>
    <w:rsid w:val="00BC1F84"/>
    <w:rsid w:val="00BC268E"/>
    <w:rsid w:val="00BC2B1E"/>
    <w:rsid w:val="00BC3F2C"/>
    <w:rsid w:val="00BC4DBC"/>
    <w:rsid w:val="00BC5474"/>
    <w:rsid w:val="00BC61C1"/>
    <w:rsid w:val="00BC6505"/>
    <w:rsid w:val="00BC668B"/>
    <w:rsid w:val="00BC70D2"/>
    <w:rsid w:val="00BC70D3"/>
    <w:rsid w:val="00BC7664"/>
    <w:rsid w:val="00BC7F4F"/>
    <w:rsid w:val="00BD06BB"/>
    <w:rsid w:val="00BD20AB"/>
    <w:rsid w:val="00BD3349"/>
    <w:rsid w:val="00BD43D4"/>
    <w:rsid w:val="00BD4C33"/>
    <w:rsid w:val="00BD51F9"/>
    <w:rsid w:val="00BD5593"/>
    <w:rsid w:val="00BD6AD6"/>
    <w:rsid w:val="00BD732B"/>
    <w:rsid w:val="00BD75BA"/>
    <w:rsid w:val="00BD7930"/>
    <w:rsid w:val="00BE00DA"/>
    <w:rsid w:val="00BE08B3"/>
    <w:rsid w:val="00BE09B8"/>
    <w:rsid w:val="00BE171D"/>
    <w:rsid w:val="00BE1FE0"/>
    <w:rsid w:val="00BE23AA"/>
    <w:rsid w:val="00BE3750"/>
    <w:rsid w:val="00BE49E2"/>
    <w:rsid w:val="00BE4E9F"/>
    <w:rsid w:val="00BE57D1"/>
    <w:rsid w:val="00BE5909"/>
    <w:rsid w:val="00BE5EBB"/>
    <w:rsid w:val="00BE6590"/>
    <w:rsid w:val="00BE68FB"/>
    <w:rsid w:val="00BE6AC0"/>
    <w:rsid w:val="00BE7AD8"/>
    <w:rsid w:val="00BF0071"/>
    <w:rsid w:val="00BF023E"/>
    <w:rsid w:val="00BF18EA"/>
    <w:rsid w:val="00BF217F"/>
    <w:rsid w:val="00BF3E2A"/>
    <w:rsid w:val="00BF412F"/>
    <w:rsid w:val="00BF455C"/>
    <w:rsid w:val="00BF4691"/>
    <w:rsid w:val="00BF49B7"/>
    <w:rsid w:val="00BF4D97"/>
    <w:rsid w:val="00BF50D3"/>
    <w:rsid w:val="00BF5702"/>
    <w:rsid w:val="00BF5C85"/>
    <w:rsid w:val="00BF6C72"/>
    <w:rsid w:val="00BF6E2B"/>
    <w:rsid w:val="00BF70BF"/>
    <w:rsid w:val="00BF715A"/>
    <w:rsid w:val="00BF7D12"/>
    <w:rsid w:val="00C004F0"/>
    <w:rsid w:val="00C01E54"/>
    <w:rsid w:val="00C03DF9"/>
    <w:rsid w:val="00C06145"/>
    <w:rsid w:val="00C0667E"/>
    <w:rsid w:val="00C06DC2"/>
    <w:rsid w:val="00C071C9"/>
    <w:rsid w:val="00C1011B"/>
    <w:rsid w:val="00C10A57"/>
    <w:rsid w:val="00C11030"/>
    <w:rsid w:val="00C126BA"/>
    <w:rsid w:val="00C12C1F"/>
    <w:rsid w:val="00C14225"/>
    <w:rsid w:val="00C152C2"/>
    <w:rsid w:val="00C15513"/>
    <w:rsid w:val="00C155FE"/>
    <w:rsid w:val="00C171F6"/>
    <w:rsid w:val="00C20190"/>
    <w:rsid w:val="00C20A03"/>
    <w:rsid w:val="00C210E8"/>
    <w:rsid w:val="00C220A6"/>
    <w:rsid w:val="00C2237D"/>
    <w:rsid w:val="00C22B1B"/>
    <w:rsid w:val="00C22EE1"/>
    <w:rsid w:val="00C23091"/>
    <w:rsid w:val="00C2383C"/>
    <w:rsid w:val="00C2451D"/>
    <w:rsid w:val="00C24768"/>
    <w:rsid w:val="00C253B1"/>
    <w:rsid w:val="00C26F8B"/>
    <w:rsid w:val="00C272E1"/>
    <w:rsid w:val="00C30C6D"/>
    <w:rsid w:val="00C30DAD"/>
    <w:rsid w:val="00C3136E"/>
    <w:rsid w:val="00C316E0"/>
    <w:rsid w:val="00C3184C"/>
    <w:rsid w:val="00C31BD0"/>
    <w:rsid w:val="00C320B6"/>
    <w:rsid w:val="00C32132"/>
    <w:rsid w:val="00C3238E"/>
    <w:rsid w:val="00C33685"/>
    <w:rsid w:val="00C36F1C"/>
    <w:rsid w:val="00C37D12"/>
    <w:rsid w:val="00C4142D"/>
    <w:rsid w:val="00C42B6D"/>
    <w:rsid w:val="00C43056"/>
    <w:rsid w:val="00C43EEE"/>
    <w:rsid w:val="00C447E9"/>
    <w:rsid w:val="00C44F3C"/>
    <w:rsid w:val="00C45027"/>
    <w:rsid w:val="00C451D7"/>
    <w:rsid w:val="00C45289"/>
    <w:rsid w:val="00C453D8"/>
    <w:rsid w:val="00C453E7"/>
    <w:rsid w:val="00C46BEC"/>
    <w:rsid w:val="00C46E86"/>
    <w:rsid w:val="00C47041"/>
    <w:rsid w:val="00C50703"/>
    <w:rsid w:val="00C50AF2"/>
    <w:rsid w:val="00C521C2"/>
    <w:rsid w:val="00C52E81"/>
    <w:rsid w:val="00C53D8D"/>
    <w:rsid w:val="00C55425"/>
    <w:rsid w:val="00C56639"/>
    <w:rsid w:val="00C568EB"/>
    <w:rsid w:val="00C60D45"/>
    <w:rsid w:val="00C61A8F"/>
    <w:rsid w:val="00C62285"/>
    <w:rsid w:val="00C6338F"/>
    <w:rsid w:val="00C64A2D"/>
    <w:rsid w:val="00C64FB2"/>
    <w:rsid w:val="00C65965"/>
    <w:rsid w:val="00C71674"/>
    <w:rsid w:val="00C7209E"/>
    <w:rsid w:val="00C73809"/>
    <w:rsid w:val="00C739A4"/>
    <w:rsid w:val="00C73A56"/>
    <w:rsid w:val="00C73BDD"/>
    <w:rsid w:val="00C73DDC"/>
    <w:rsid w:val="00C743B5"/>
    <w:rsid w:val="00C74623"/>
    <w:rsid w:val="00C74629"/>
    <w:rsid w:val="00C753CC"/>
    <w:rsid w:val="00C76C7A"/>
    <w:rsid w:val="00C77CC4"/>
    <w:rsid w:val="00C800A5"/>
    <w:rsid w:val="00C80529"/>
    <w:rsid w:val="00C805E7"/>
    <w:rsid w:val="00C8115A"/>
    <w:rsid w:val="00C822CE"/>
    <w:rsid w:val="00C8312C"/>
    <w:rsid w:val="00C83785"/>
    <w:rsid w:val="00C83978"/>
    <w:rsid w:val="00C83AA3"/>
    <w:rsid w:val="00C84EA0"/>
    <w:rsid w:val="00C855C0"/>
    <w:rsid w:val="00C865FB"/>
    <w:rsid w:val="00C907F7"/>
    <w:rsid w:val="00C90D5D"/>
    <w:rsid w:val="00C91577"/>
    <w:rsid w:val="00C915E2"/>
    <w:rsid w:val="00C935BC"/>
    <w:rsid w:val="00C944FD"/>
    <w:rsid w:val="00C9453C"/>
    <w:rsid w:val="00C96A46"/>
    <w:rsid w:val="00C9729F"/>
    <w:rsid w:val="00C973E0"/>
    <w:rsid w:val="00C97876"/>
    <w:rsid w:val="00C978CF"/>
    <w:rsid w:val="00CA0E2A"/>
    <w:rsid w:val="00CA11A6"/>
    <w:rsid w:val="00CA1EEC"/>
    <w:rsid w:val="00CA2152"/>
    <w:rsid w:val="00CA4772"/>
    <w:rsid w:val="00CA4B18"/>
    <w:rsid w:val="00CA5CC0"/>
    <w:rsid w:val="00CA6573"/>
    <w:rsid w:val="00CA6F76"/>
    <w:rsid w:val="00CB2D23"/>
    <w:rsid w:val="00CB2E25"/>
    <w:rsid w:val="00CB35C6"/>
    <w:rsid w:val="00CB37DA"/>
    <w:rsid w:val="00CB3892"/>
    <w:rsid w:val="00CB3FD0"/>
    <w:rsid w:val="00CB54E3"/>
    <w:rsid w:val="00CB5B20"/>
    <w:rsid w:val="00CB6832"/>
    <w:rsid w:val="00CB7EAA"/>
    <w:rsid w:val="00CC0486"/>
    <w:rsid w:val="00CC07A3"/>
    <w:rsid w:val="00CC14E8"/>
    <w:rsid w:val="00CC15CD"/>
    <w:rsid w:val="00CC2767"/>
    <w:rsid w:val="00CC2FE6"/>
    <w:rsid w:val="00CC30BE"/>
    <w:rsid w:val="00CC3419"/>
    <w:rsid w:val="00CC3916"/>
    <w:rsid w:val="00CC52B5"/>
    <w:rsid w:val="00CC5B3A"/>
    <w:rsid w:val="00CC648E"/>
    <w:rsid w:val="00CC73A2"/>
    <w:rsid w:val="00CD0D05"/>
    <w:rsid w:val="00CD300F"/>
    <w:rsid w:val="00CD3C61"/>
    <w:rsid w:val="00CD5173"/>
    <w:rsid w:val="00CD5991"/>
    <w:rsid w:val="00CE0443"/>
    <w:rsid w:val="00CE12EC"/>
    <w:rsid w:val="00CE1978"/>
    <w:rsid w:val="00CE30BE"/>
    <w:rsid w:val="00CE5FAC"/>
    <w:rsid w:val="00CE6C09"/>
    <w:rsid w:val="00CE7718"/>
    <w:rsid w:val="00CF0094"/>
    <w:rsid w:val="00CF0B2B"/>
    <w:rsid w:val="00CF12CA"/>
    <w:rsid w:val="00CF1AAE"/>
    <w:rsid w:val="00CF1DB3"/>
    <w:rsid w:val="00CF22DF"/>
    <w:rsid w:val="00CF6BE8"/>
    <w:rsid w:val="00CF7065"/>
    <w:rsid w:val="00D007F3"/>
    <w:rsid w:val="00D00851"/>
    <w:rsid w:val="00D00BDB"/>
    <w:rsid w:val="00D011EF"/>
    <w:rsid w:val="00D01CF7"/>
    <w:rsid w:val="00D02ADC"/>
    <w:rsid w:val="00D03834"/>
    <w:rsid w:val="00D03CDC"/>
    <w:rsid w:val="00D04EC2"/>
    <w:rsid w:val="00D055FE"/>
    <w:rsid w:val="00D1013C"/>
    <w:rsid w:val="00D11103"/>
    <w:rsid w:val="00D1206E"/>
    <w:rsid w:val="00D1264C"/>
    <w:rsid w:val="00D131D5"/>
    <w:rsid w:val="00D13ACF"/>
    <w:rsid w:val="00D14784"/>
    <w:rsid w:val="00D1660F"/>
    <w:rsid w:val="00D1788D"/>
    <w:rsid w:val="00D17AC0"/>
    <w:rsid w:val="00D227A3"/>
    <w:rsid w:val="00D239CB"/>
    <w:rsid w:val="00D24544"/>
    <w:rsid w:val="00D24DD9"/>
    <w:rsid w:val="00D24F59"/>
    <w:rsid w:val="00D2681F"/>
    <w:rsid w:val="00D2682D"/>
    <w:rsid w:val="00D27C29"/>
    <w:rsid w:val="00D30B19"/>
    <w:rsid w:val="00D31222"/>
    <w:rsid w:val="00D32552"/>
    <w:rsid w:val="00D33106"/>
    <w:rsid w:val="00D33735"/>
    <w:rsid w:val="00D33B80"/>
    <w:rsid w:val="00D347FF"/>
    <w:rsid w:val="00D36717"/>
    <w:rsid w:val="00D40BC9"/>
    <w:rsid w:val="00D40D02"/>
    <w:rsid w:val="00D412E3"/>
    <w:rsid w:val="00D4232F"/>
    <w:rsid w:val="00D42935"/>
    <w:rsid w:val="00D4326E"/>
    <w:rsid w:val="00D4390E"/>
    <w:rsid w:val="00D4535B"/>
    <w:rsid w:val="00D45E1D"/>
    <w:rsid w:val="00D46AD6"/>
    <w:rsid w:val="00D51BE1"/>
    <w:rsid w:val="00D5200E"/>
    <w:rsid w:val="00D521BD"/>
    <w:rsid w:val="00D53A1B"/>
    <w:rsid w:val="00D53E75"/>
    <w:rsid w:val="00D549A5"/>
    <w:rsid w:val="00D55931"/>
    <w:rsid w:val="00D565D1"/>
    <w:rsid w:val="00D57C56"/>
    <w:rsid w:val="00D61265"/>
    <w:rsid w:val="00D64784"/>
    <w:rsid w:val="00D64E2A"/>
    <w:rsid w:val="00D656F3"/>
    <w:rsid w:val="00D67041"/>
    <w:rsid w:val="00D70ACD"/>
    <w:rsid w:val="00D72D3A"/>
    <w:rsid w:val="00D73040"/>
    <w:rsid w:val="00D73106"/>
    <w:rsid w:val="00D73B35"/>
    <w:rsid w:val="00D73C3D"/>
    <w:rsid w:val="00D7426C"/>
    <w:rsid w:val="00D74844"/>
    <w:rsid w:val="00D7540B"/>
    <w:rsid w:val="00D76882"/>
    <w:rsid w:val="00D76EA8"/>
    <w:rsid w:val="00D7722A"/>
    <w:rsid w:val="00D775FB"/>
    <w:rsid w:val="00D815AF"/>
    <w:rsid w:val="00D81E4F"/>
    <w:rsid w:val="00D8357E"/>
    <w:rsid w:val="00D83762"/>
    <w:rsid w:val="00D8471C"/>
    <w:rsid w:val="00D84E07"/>
    <w:rsid w:val="00D8590B"/>
    <w:rsid w:val="00D85D57"/>
    <w:rsid w:val="00D862BC"/>
    <w:rsid w:val="00D87039"/>
    <w:rsid w:val="00D872B0"/>
    <w:rsid w:val="00D91171"/>
    <w:rsid w:val="00D92053"/>
    <w:rsid w:val="00D92109"/>
    <w:rsid w:val="00D92DC9"/>
    <w:rsid w:val="00D932CD"/>
    <w:rsid w:val="00D937A4"/>
    <w:rsid w:val="00D93915"/>
    <w:rsid w:val="00D959B3"/>
    <w:rsid w:val="00D95E5F"/>
    <w:rsid w:val="00D96280"/>
    <w:rsid w:val="00D969DD"/>
    <w:rsid w:val="00D96DE3"/>
    <w:rsid w:val="00D96EDA"/>
    <w:rsid w:val="00D978A1"/>
    <w:rsid w:val="00DA098D"/>
    <w:rsid w:val="00DA1690"/>
    <w:rsid w:val="00DA17AE"/>
    <w:rsid w:val="00DA1B17"/>
    <w:rsid w:val="00DA30EA"/>
    <w:rsid w:val="00DA69D7"/>
    <w:rsid w:val="00DA729F"/>
    <w:rsid w:val="00DA74D6"/>
    <w:rsid w:val="00DB0C26"/>
    <w:rsid w:val="00DB2380"/>
    <w:rsid w:val="00DB267C"/>
    <w:rsid w:val="00DB2FFE"/>
    <w:rsid w:val="00DB3062"/>
    <w:rsid w:val="00DB3508"/>
    <w:rsid w:val="00DB40C2"/>
    <w:rsid w:val="00DB4A12"/>
    <w:rsid w:val="00DB62AF"/>
    <w:rsid w:val="00DB7025"/>
    <w:rsid w:val="00DB73F2"/>
    <w:rsid w:val="00DB7D2B"/>
    <w:rsid w:val="00DC02E2"/>
    <w:rsid w:val="00DC1383"/>
    <w:rsid w:val="00DC1ACA"/>
    <w:rsid w:val="00DC2061"/>
    <w:rsid w:val="00DC2209"/>
    <w:rsid w:val="00DC29B4"/>
    <w:rsid w:val="00DC34BA"/>
    <w:rsid w:val="00DC361A"/>
    <w:rsid w:val="00DC386C"/>
    <w:rsid w:val="00DC3D2F"/>
    <w:rsid w:val="00DC497A"/>
    <w:rsid w:val="00DC4D5F"/>
    <w:rsid w:val="00DC5024"/>
    <w:rsid w:val="00DC5BEC"/>
    <w:rsid w:val="00DD00BC"/>
    <w:rsid w:val="00DD06C5"/>
    <w:rsid w:val="00DD0DAF"/>
    <w:rsid w:val="00DD0F13"/>
    <w:rsid w:val="00DD2F7F"/>
    <w:rsid w:val="00DD2F84"/>
    <w:rsid w:val="00DD3BCF"/>
    <w:rsid w:val="00DD447C"/>
    <w:rsid w:val="00DD5649"/>
    <w:rsid w:val="00DD684C"/>
    <w:rsid w:val="00DD7B5D"/>
    <w:rsid w:val="00DD7D17"/>
    <w:rsid w:val="00DE05ED"/>
    <w:rsid w:val="00DE141D"/>
    <w:rsid w:val="00DE172A"/>
    <w:rsid w:val="00DE2D31"/>
    <w:rsid w:val="00DE32B5"/>
    <w:rsid w:val="00DE5B0A"/>
    <w:rsid w:val="00DE5DA8"/>
    <w:rsid w:val="00DE6C02"/>
    <w:rsid w:val="00DF0033"/>
    <w:rsid w:val="00DF01C0"/>
    <w:rsid w:val="00DF088F"/>
    <w:rsid w:val="00DF0F3B"/>
    <w:rsid w:val="00DF3C5A"/>
    <w:rsid w:val="00DF645E"/>
    <w:rsid w:val="00DF7C74"/>
    <w:rsid w:val="00E008D6"/>
    <w:rsid w:val="00E01410"/>
    <w:rsid w:val="00E048A7"/>
    <w:rsid w:val="00E05394"/>
    <w:rsid w:val="00E05576"/>
    <w:rsid w:val="00E05AE7"/>
    <w:rsid w:val="00E05DF1"/>
    <w:rsid w:val="00E05F54"/>
    <w:rsid w:val="00E06A84"/>
    <w:rsid w:val="00E06AD8"/>
    <w:rsid w:val="00E06F31"/>
    <w:rsid w:val="00E07CB8"/>
    <w:rsid w:val="00E11576"/>
    <w:rsid w:val="00E12158"/>
    <w:rsid w:val="00E13344"/>
    <w:rsid w:val="00E13672"/>
    <w:rsid w:val="00E13CC6"/>
    <w:rsid w:val="00E1400B"/>
    <w:rsid w:val="00E1487E"/>
    <w:rsid w:val="00E1489A"/>
    <w:rsid w:val="00E14F6B"/>
    <w:rsid w:val="00E1719F"/>
    <w:rsid w:val="00E1768A"/>
    <w:rsid w:val="00E179E3"/>
    <w:rsid w:val="00E22107"/>
    <w:rsid w:val="00E2252A"/>
    <w:rsid w:val="00E248DE"/>
    <w:rsid w:val="00E25470"/>
    <w:rsid w:val="00E25A97"/>
    <w:rsid w:val="00E3025D"/>
    <w:rsid w:val="00E30CCB"/>
    <w:rsid w:val="00E311FC"/>
    <w:rsid w:val="00E31DCC"/>
    <w:rsid w:val="00E32FB6"/>
    <w:rsid w:val="00E3304C"/>
    <w:rsid w:val="00E330F6"/>
    <w:rsid w:val="00E33AD9"/>
    <w:rsid w:val="00E34A24"/>
    <w:rsid w:val="00E365FA"/>
    <w:rsid w:val="00E36987"/>
    <w:rsid w:val="00E36DCD"/>
    <w:rsid w:val="00E40372"/>
    <w:rsid w:val="00E40427"/>
    <w:rsid w:val="00E41168"/>
    <w:rsid w:val="00E4131B"/>
    <w:rsid w:val="00E416FB"/>
    <w:rsid w:val="00E41B39"/>
    <w:rsid w:val="00E4254B"/>
    <w:rsid w:val="00E42D94"/>
    <w:rsid w:val="00E42DD7"/>
    <w:rsid w:val="00E43C0E"/>
    <w:rsid w:val="00E43E2E"/>
    <w:rsid w:val="00E445BB"/>
    <w:rsid w:val="00E447BE"/>
    <w:rsid w:val="00E449FC"/>
    <w:rsid w:val="00E44CA7"/>
    <w:rsid w:val="00E476B0"/>
    <w:rsid w:val="00E47D40"/>
    <w:rsid w:val="00E47E98"/>
    <w:rsid w:val="00E504FB"/>
    <w:rsid w:val="00E50904"/>
    <w:rsid w:val="00E5157E"/>
    <w:rsid w:val="00E51F3A"/>
    <w:rsid w:val="00E52BA6"/>
    <w:rsid w:val="00E53806"/>
    <w:rsid w:val="00E5530D"/>
    <w:rsid w:val="00E55537"/>
    <w:rsid w:val="00E55D01"/>
    <w:rsid w:val="00E55D76"/>
    <w:rsid w:val="00E55F7B"/>
    <w:rsid w:val="00E56EE8"/>
    <w:rsid w:val="00E57BA1"/>
    <w:rsid w:val="00E606D8"/>
    <w:rsid w:val="00E619E7"/>
    <w:rsid w:val="00E624C0"/>
    <w:rsid w:val="00E62618"/>
    <w:rsid w:val="00E62725"/>
    <w:rsid w:val="00E63928"/>
    <w:rsid w:val="00E63BA3"/>
    <w:rsid w:val="00E64734"/>
    <w:rsid w:val="00E6496F"/>
    <w:rsid w:val="00E64F1B"/>
    <w:rsid w:val="00E65545"/>
    <w:rsid w:val="00E66094"/>
    <w:rsid w:val="00E672B1"/>
    <w:rsid w:val="00E672BC"/>
    <w:rsid w:val="00E70A58"/>
    <w:rsid w:val="00E71103"/>
    <w:rsid w:val="00E716F8"/>
    <w:rsid w:val="00E71B02"/>
    <w:rsid w:val="00E72354"/>
    <w:rsid w:val="00E72555"/>
    <w:rsid w:val="00E72649"/>
    <w:rsid w:val="00E7296E"/>
    <w:rsid w:val="00E73729"/>
    <w:rsid w:val="00E73837"/>
    <w:rsid w:val="00E74DF3"/>
    <w:rsid w:val="00E7526A"/>
    <w:rsid w:val="00E75DA1"/>
    <w:rsid w:val="00E76053"/>
    <w:rsid w:val="00E76132"/>
    <w:rsid w:val="00E76205"/>
    <w:rsid w:val="00E7671F"/>
    <w:rsid w:val="00E76DBB"/>
    <w:rsid w:val="00E77194"/>
    <w:rsid w:val="00E82709"/>
    <w:rsid w:val="00E832BF"/>
    <w:rsid w:val="00E851AE"/>
    <w:rsid w:val="00E85203"/>
    <w:rsid w:val="00E8530D"/>
    <w:rsid w:val="00E85512"/>
    <w:rsid w:val="00E875A8"/>
    <w:rsid w:val="00E87C51"/>
    <w:rsid w:val="00E87DB6"/>
    <w:rsid w:val="00E9014E"/>
    <w:rsid w:val="00E9064F"/>
    <w:rsid w:val="00E90FBA"/>
    <w:rsid w:val="00E9186C"/>
    <w:rsid w:val="00E9246B"/>
    <w:rsid w:val="00E92495"/>
    <w:rsid w:val="00E93AEE"/>
    <w:rsid w:val="00E93B48"/>
    <w:rsid w:val="00E93D32"/>
    <w:rsid w:val="00E944EA"/>
    <w:rsid w:val="00E95009"/>
    <w:rsid w:val="00E9661F"/>
    <w:rsid w:val="00E966EC"/>
    <w:rsid w:val="00E96B80"/>
    <w:rsid w:val="00E96E21"/>
    <w:rsid w:val="00E97AD2"/>
    <w:rsid w:val="00EA06E4"/>
    <w:rsid w:val="00EA0E60"/>
    <w:rsid w:val="00EA138E"/>
    <w:rsid w:val="00EA1EA9"/>
    <w:rsid w:val="00EA3CBD"/>
    <w:rsid w:val="00EA41CE"/>
    <w:rsid w:val="00EA4802"/>
    <w:rsid w:val="00EA510E"/>
    <w:rsid w:val="00EA5AC8"/>
    <w:rsid w:val="00EA5C5B"/>
    <w:rsid w:val="00EA5D83"/>
    <w:rsid w:val="00EA6115"/>
    <w:rsid w:val="00EA626C"/>
    <w:rsid w:val="00EA644D"/>
    <w:rsid w:val="00EA6565"/>
    <w:rsid w:val="00EA66B3"/>
    <w:rsid w:val="00EA6733"/>
    <w:rsid w:val="00EA7AA5"/>
    <w:rsid w:val="00EB0329"/>
    <w:rsid w:val="00EB090C"/>
    <w:rsid w:val="00EB0C45"/>
    <w:rsid w:val="00EB10E3"/>
    <w:rsid w:val="00EB1A3E"/>
    <w:rsid w:val="00EB1D81"/>
    <w:rsid w:val="00EB1D8B"/>
    <w:rsid w:val="00EB2BB7"/>
    <w:rsid w:val="00EB333C"/>
    <w:rsid w:val="00EB4550"/>
    <w:rsid w:val="00EB60CA"/>
    <w:rsid w:val="00EB7A5E"/>
    <w:rsid w:val="00EB7F29"/>
    <w:rsid w:val="00EC05BE"/>
    <w:rsid w:val="00EC172A"/>
    <w:rsid w:val="00EC207C"/>
    <w:rsid w:val="00EC3AF0"/>
    <w:rsid w:val="00EC4767"/>
    <w:rsid w:val="00EC499D"/>
    <w:rsid w:val="00EC4FF3"/>
    <w:rsid w:val="00EC576A"/>
    <w:rsid w:val="00EC5CFB"/>
    <w:rsid w:val="00EC5DA1"/>
    <w:rsid w:val="00EC5FA1"/>
    <w:rsid w:val="00EC7146"/>
    <w:rsid w:val="00EC76CA"/>
    <w:rsid w:val="00ED1239"/>
    <w:rsid w:val="00ED174A"/>
    <w:rsid w:val="00ED1858"/>
    <w:rsid w:val="00ED1A7C"/>
    <w:rsid w:val="00ED2586"/>
    <w:rsid w:val="00ED25D9"/>
    <w:rsid w:val="00ED26F4"/>
    <w:rsid w:val="00ED2821"/>
    <w:rsid w:val="00ED2A88"/>
    <w:rsid w:val="00ED30B9"/>
    <w:rsid w:val="00ED3E20"/>
    <w:rsid w:val="00ED6762"/>
    <w:rsid w:val="00EE068C"/>
    <w:rsid w:val="00EE1413"/>
    <w:rsid w:val="00EE22D4"/>
    <w:rsid w:val="00EE2923"/>
    <w:rsid w:val="00EE3768"/>
    <w:rsid w:val="00EE3C64"/>
    <w:rsid w:val="00EE3CC2"/>
    <w:rsid w:val="00EE3E37"/>
    <w:rsid w:val="00EE46DE"/>
    <w:rsid w:val="00EE4F1D"/>
    <w:rsid w:val="00EE4FC9"/>
    <w:rsid w:val="00EE5A26"/>
    <w:rsid w:val="00EE5B1D"/>
    <w:rsid w:val="00EE5D09"/>
    <w:rsid w:val="00EE60AA"/>
    <w:rsid w:val="00EE7491"/>
    <w:rsid w:val="00EF1F43"/>
    <w:rsid w:val="00EF4CE9"/>
    <w:rsid w:val="00EF5BEF"/>
    <w:rsid w:val="00EF5CDE"/>
    <w:rsid w:val="00EF63DB"/>
    <w:rsid w:val="00EF6F5A"/>
    <w:rsid w:val="00EF7BB7"/>
    <w:rsid w:val="00F002CD"/>
    <w:rsid w:val="00F00557"/>
    <w:rsid w:val="00F00FD6"/>
    <w:rsid w:val="00F01466"/>
    <w:rsid w:val="00F01A22"/>
    <w:rsid w:val="00F01A38"/>
    <w:rsid w:val="00F02ABE"/>
    <w:rsid w:val="00F02E61"/>
    <w:rsid w:val="00F03AB6"/>
    <w:rsid w:val="00F043ED"/>
    <w:rsid w:val="00F04C1A"/>
    <w:rsid w:val="00F050E9"/>
    <w:rsid w:val="00F05455"/>
    <w:rsid w:val="00F069F3"/>
    <w:rsid w:val="00F06D15"/>
    <w:rsid w:val="00F06E01"/>
    <w:rsid w:val="00F102E3"/>
    <w:rsid w:val="00F112E3"/>
    <w:rsid w:val="00F11543"/>
    <w:rsid w:val="00F11BA7"/>
    <w:rsid w:val="00F12ED5"/>
    <w:rsid w:val="00F13ACE"/>
    <w:rsid w:val="00F151A7"/>
    <w:rsid w:val="00F169C3"/>
    <w:rsid w:val="00F16AE6"/>
    <w:rsid w:val="00F2000D"/>
    <w:rsid w:val="00F20328"/>
    <w:rsid w:val="00F21769"/>
    <w:rsid w:val="00F2288D"/>
    <w:rsid w:val="00F2289A"/>
    <w:rsid w:val="00F228D0"/>
    <w:rsid w:val="00F235F5"/>
    <w:rsid w:val="00F238FE"/>
    <w:rsid w:val="00F2665E"/>
    <w:rsid w:val="00F267C3"/>
    <w:rsid w:val="00F30E66"/>
    <w:rsid w:val="00F313B3"/>
    <w:rsid w:val="00F317B6"/>
    <w:rsid w:val="00F32EE5"/>
    <w:rsid w:val="00F33232"/>
    <w:rsid w:val="00F33559"/>
    <w:rsid w:val="00F33E00"/>
    <w:rsid w:val="00F4017A"/>
    <w:rsid w:val="00F401FC"/>
    <w:rsid w:val="00F40BD3"/>
    <w:rsid w:val="00F41202"/>
    <w:rsid w:val="00F41E23"/>
    <w:rsid w:val="00F432A4"/>
    <w:rsid w:val="00F4365F"/>
    <w:rsid w:val="00F4385C"/>
    <w:rsid w:val="00F44A62"/>
    <w:rsid w:val="00F45192"/>
    <w:rsid w:val="00F47F8B"/>
    <w:rsid w:val="00F506B8"/>
    <w:rsid w:val="00F51D4C"/>
    <w:rsid w:val="00F544F8"/>
    <w:rsid w:val="00F562A1"/>
    <w:rsid w:val="00F563BF"/>
    <w:rsid w:val="00F56B8D"/>
    <w:rsid w:val="00F5751A"/>
    <w:rsid w:val="00F57D95"/>
    <w:rsid w:val="00F62003"/>
    <w:rsid w:val="00F62888"/>
    <w:rsid w:val="00F63F34"/>
    <w:rsid w:val="00F6469C"/>
    <w:rsid w:val="00F650DA"/>
    <w:rsid w:val="00F6535F"/>
    <w:rsid w:val="00F6546E"/>
    <w:rsid w:val="00F65602"/>
    <w:rsid w:val="00F65776"/>
    <w:rsid w:val="00F65A3B"/>
    <w:rsid w:val="00F671AE"/>
    <w:rsid w:val="00F705B5"/>
    <w:rsid w:val="00F709FE"/>
    <w:rsid w:val="00F710E8"/>
    <w:rsid w:val="00F718EC"/>
    <w:rsid w:val="00F71A18"/>
    <w:rsid w:val="00F71EC0"/>
    <w:rsid w:val="00F720A2"/>
    <w:rsid w:val="00F72C5D"/>
    <w:rsid w:val="00F73493"/>
    <w:rsid w:val="00F75966"/>
    <w:rsid w:val="00F76EC0"/>
    <w:rsid w:val="00F77171"/>
    <w:rsid w:val="00F7764D"/>
    <w:rsid w:val="00F81F31"/>
    <w:rsid w:val="00F82BA1"/>
    <w:rsid w:val="00F83658"/>
    <w:rsid w:val="00F83A5E"/>
    <w:rsid w:val="00F842B3"/>
    <w:rsid w:val="00F856EE"/>
    <w:rsid w:val="00F85866"/>
    <w:rsid w:val="00F85894"/>
    <w:rsid w:val="00F85BD0"/>
    <w:rsid w:val="00F8675E"/>
    <w:rsid w:val="00F868C8"/>
    <w:rsid w:val="00F86C46"/>
    <w:rsid w:val="00F87EF0"/>
    <w:rsid w:val="00F90110"/>
    <w:rsid w:val="00F90D50"/>
    <w:rsid w:val="00F9130C"/>
    <w:rsid w:val="00F918E0"/>
    <w:rsid w:val="00F922A7"/>
    <w:rsid w:val="00F93131"/>
    <w:rsid w:val="00F94A8D"/>
    <w:rsid w:val="00F970B9"/>
    <w:rsid w:val="00F97286"/>
    <w:rsid w:val="00F97D82"/>
    <w:rsid w:val="00FA0E9B"/>
    <w:rsid w:val="00FA2E25"/>
    <w:rsid w:val="00FA3429"/>
    <w:rsid w:val="00FA43F8"/>
    <w:rsid w:val="00FA45A0"/>
    <w:rsid w:val="00FA49A8"/>
    <w:rsid w:val="00FA5A22"/>
    <w:rsid w:val="00FA702D"/>
    <w:rsid w:val="00FB05A3"/>
    <w:rsid w:val="00FB1CB0"/>
    <w:rsid w:val="00FB1EB9"/>
    <w:rsid w:val="00FB1EC1"/>
    <w:rsid w:val="00FB264D"/>
    <w:rsid w:val="00FB369D"/>
    <w:rsid w:val="00FB3A07"/>
    <w:rsid w:val="00FB441C"/>
    <w:rsid w:val="00FB4561"/>
    <w:rsid w:val="00FB49F0"/>
    <w:rsid w:val="00FB4BA8"/>
    <w:rsid w:val="00FB4C49"/>
    <w:rsid w:val="00FB5AAD"/>
    <w:rsid w:val="00FB61CA"/>
    <w:rsid w:val="00FB6691"/>
    <w:rsid w:val="00FB6FC3"/>
    <w:rsid w:val="00FB711C"/>
    <w:rsid w:val="00FB7DF1"/>
    <w:rsid w:val="00FC08D4"/>
    <w:rsid w:val="00FC0D2C"/>
    <w:rsid w:val="00FC16B6"/>
    <w:rsid w:val="00FC1DE4"/>
    <w:rsid w:val="00FC22FD"/>
    <w:rsid w:val="00FC3675"/>
    <w:rsid w:val="00FC41BD"/>
    <w:rsid w:val="00FC43AD"/>
    <w:rsid w:val="00FC5707"/>
    <w:rsid w:val="00FC582F"/>
    <w:rsid w:val="00FC5836"/>
    <w:rsid w:val="00FC5C91"/>
    <w:rsid w:val="00FC6C16"/>
    <w:rsid w:val="00FC7928"/>
    <w:rsid w:val="00FD0467"/>
    <w:rsid w:val="00FD0B1E"/>
    <w:rsid w:val="00FD1164"/>
    <w:rsid w:val="00FD397C"/>
    <w:rsid w:val="00FD4F76"/>
    <w:rsid w:val="00FD5C52"/>
    <w:rsid w:val="00FD5D52"/>
    <w:rsid w:val="00FD70B3"/>
    <w:rsid w:val="00FD7D02"/>
    <w:rsid w:val="00FD7F5C"/>
    <w:rsid w:val="00FE02F1"/>
    <w:rsid w:val="00FE0B16"/>
    <w:rsid w:val="00FE22DC"/>
    <w:rsid w:val="00FE31D2"/>
    <w:rsid w:val="00FE3AAD"/>
    <w:rsid w:val="00FE43C3"/>
    <w:rsid w:val="00FE6904"/>
    <w:rsid w:val="00FF01D1"/>
    <w:rsid w:val="00FF0A9D"/>
    <w:rsid w:val="00FF1D5F"/>
    <w:rsid w:val="00FF3A2E"/>
    <w:rsid w:val="00FF3C88"/>
    <w:rsid w:val="00FF42E3"/>
    <w:rsid w:val="00FF4DED"/>
    <w:rsid w:val="00FF5FA5"/>
    <w:rsid w:val="00FF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D09BB5"/>
  <w15:chartTrackingRefBased/>
  <w15:docId w15:val="{8A0D2EF2-A7FE-43C4-8B35-366641325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6F05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0537"/>
  </w:style>
  <w:style w:type="paragraph" w:styleId="Pidipagina">
    <w:name w:val="footer"/>
    <w:basedOn w:val="Normale"/>
    <w:link w:val="PidipaginaCarattere"/>
    <w:uiPriority w:val="99"/>
    <w:unhideWhenUsed/>
    <w:rsid w:val="006F05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0537"/>
  </w:style>
  <w:style w:type="character" w:styleId="Collegamentoipertestuale">
    <w:name w:val="Hyperlink"/>
    <w:basedOn w:val="Carpredefinitoparagrafo"/>
    <w:uiPriority w:val="99"/>
    <w:unhideWhenUsed/>
    <w:rsid w:val="0027371F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7371F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AE4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03951"/>
    <w:pPr>
      <w:ind w:left="720"/>
      <w:contextualSpacing/>
    </w:pPr>
  </w:style>
  <w:style w:type="paragraph" w:customStyle="1" w:styleId="Default">
    <w:name w:val="Default"/>
    <w:rsid w:val="001B5838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C7462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7462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7462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7462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74623"/>
    <w:rPr>
      <w:b/>
      <w:bCs/>
      <w:sz w:val="20"/>
      <w:szCs w:val="20"/>
    </w:rPr>
  </w:style>
  <w:style w:type="paragraph" w:styleId="NormaleWeb">
    <w:name w:val="Normal (Web)"/>
    <w:basedOn w:val="Normale"/>
    <w:uiPriority w:val="99"/>
    <w:unhideWhenUsed/>
    <w:rsid w:val="00191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ui-provider">
    <w:name w:val="ui-provider"/>
    <w:basedOn w:val="Carpredefinitoparagrafo"/>
    <w:rsid w:val="007D0E76"/>
  </w:style>
  <w:style w:type="character" w:styleId="Collegamentovisitato">
    <w:name w:val="FollowedHyperlink"/>
    <w:basedOn w:val="Carpredefinitoparagrafo"/>
    <w:uiPriority w:val="99"/>
    <w:semiHidden/>
    <w:unhideWhenUsed/>
    <w:rsid w:val="00B451E0"/>
    <w:rPr>
      <w:color w:val="954F72" w:themeColor="followedHyperlink"/>
      <w:u w:val="single"/>
    </w:rPr>
  </w:style>
  <w:style w:type="character" w:customStyle="1" w:styleId="Nessuno">
    <w:name w:val="Nessuno"/>
    <w:rsid w:val="00006195"/>
  </w:style>
  <w:style w:type="numbering" w:customStyle="1" w:styleId="Stileimportato3">
    <w:name w:val="Stile importato 3"/>
    <w:rsid w:val="00006195"/>
    <w:pPr>
      <w:numPr>
        <w:numId w:val="4"/>
      </w:numPr>
    </w:pPr>
  </w:style>
  <w:style w:type="paragraph" w:customStyle="1" w:styleId="TestoHera">
    <w:name w:val="Testo Hera"/>
    <w:link w:val="TestoHeraCarattere"/>
    <w:autoRedefine/>
    <w:qFormat/>
    <w:rsid w:val="008C1BC2"/>
    <w:pPr>
      <w:spacing w:after="0" w:line="240" w:lineRule="auto"/>
      <w:jc w:val="both"/>
    </w:pPr>
    <w:rPr>
      <w:rFonts w:ascii="Arial" w:hAnsi="Arial" w:cs="Arial"/>
      <w:color w:val="404040"/>
      <w:spacing w:val="-2"/>
      <w:sz w:val="14"/>
      <w:szCs w:val="14"/>
    </w:rPr>
  </w:style>
  <w:style w:type="character" w:customStyle="1" w:styleId="TestoHeraCarattere">
    <w:name w:val="Testo Hera Carattere"/>
    <w:link w:val="TestoHera"/>
    <w:rsid w:val="008C1BC2"/>
    <w:rPr>
      <w:rFonts w:ascii="Arial" w:hAnsi="Arial" w:cs="Arial"/>
      <w:color w:val="404040"/>
      <w:spacing w:val="-2"/>
      <w:sz w:val="14"/>
      <w:szCs w:val="14"/>
    </w:rPr>
  </w:style>
  <w:style w:type="paragraph" w:styleId="Revisione">
    <w:name w:val="Revision"/>
    <w:hidden/>
    <w:uiPriority w:val="99"/>
    <w:semiHidden/>
    <w:rsid w:val="00121B26"/>
    <w:pPr>
      <w:spacing w:after="0" w:line="240" w:lineRule="auto"/>
    </w:pPr>
  </w:style>
  <w:style w:type="paragraph" w:styleId="Testonormale">
    <w:name w:val="Plain Text"/>
    <w:basedOn w:val="Normale"/>
    <w:link w:val="TestonormaleCarattere"/>
    <w:uiPriority w:val="99"/>
    <w:semiHidden/>
    <w:unhideWhenUsed/>
    <w:rsid w:val="0052140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521404"/>
    <w:rPr>
      <w:rFonts w:ascii="Consolas" w:hAnsi="Consolas"/>
      <w:sz w:val="21"/>
      <w:szCs w:val="21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118A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118AF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118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76463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2648">
          <w:marLeft w:val="113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70383">
          <w:marLeft w:val="113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3774">
          <w:marLeft w:val="1138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3562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7765">
          <w:marLeft w:val="113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1025">
          <w:marLeft w:val="113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148">
          <w:marLeft w:val="113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5304">
          <w:marLeft w:val="1138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10799">
          <w:marLeft w:val="44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8460">
          <w:marLeft w:val="44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7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1295">
          <w:marLeft w:val="44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1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676252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29964">
          <w:marLeft w:val="44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634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30747">
          <w:marLeft w:val="1138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798427">
          <w:marLeft w:val="7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stampa@gruppohera.it" TargetMode="External"/><Relationship Id="rId3" Type="http://schemas.openxmlformats.org/officeDocument/2006/relationships/hyperlink" Target="mailto:cecilia.bondioli@gruppohera.it" TargetMode="External"/><Relationship Id="rId7" Type="http://schemas.openxmlformats.org/officeDocument/2006/relationships/hyperlink" Target="mailto:cecilia.bondioli@gruppohera.it" TargetMode="External"/><Relationship Id="rId2" Type="http://schemas.openxmlformats.org/officeDocument/2006/relationships/hyperlink" Target="mailto:ufficiostampa@gruppohera.it" TargetMode="External"/><Relationship Id="rId1" Type="http://schemas.openxmlformats.org/officeDocument/2006/relationships/hyperlink" Target="http://www.gruppohera.it" TargetMode="External"/><Relationship Id="rId6" Type="http://schemas.openxmlformats.org/officeDocument/2006/relationships/hyperlink" Target="mailto:ufficiostampa@gruppohera.it" TargetMode="External"/><Relationship Id="rId5" Type="http://schemas.openxmlformats.org/officeDocument/2006/relationships/hyperlink" Target="http://www.gruppohera.it" TargetMode="External"/><Relationship Id="rId4" Type="http://schemas.openxmlformats.org/officeDocument/2006/relationships/hyperlink" Target="mailto:ufficiostampa@gruppoher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5f73a75-999a-4b6f-83c1-8a9511c3f90d}" enabled="0" method="" siteId="{05f73a75-999a-4b6f-83c1-8a9511c3f9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426</Words>
  <Characters>2600</Characters>
  <Application>Microsoft Office Word</Application>
  <DocSecurity>0</DocSecurity>
  <Lines>40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FRONTERA PAOLA COSTANZA</dc:creator>
  <cp:lastModifiedBy>Bondioli Cecilia</cp:lastModifiedBy>
  <cp:revision>10</cp:revision>
  <cp:lastPrinted>2026-10-13T17:16:00Z</cp:lastPrinted>
  <dcterms:created xsi:type="dcterms:W3CDTF">2026-10-13T10:46:00Z</dcterms:created>
  <dcterms:modified xsi:type="dcterms:W3CDTF">2026-10-13T17:16:00Z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0fc82b-79f9-4552-9415-70e99671b81b_Enabled">
    <vt:lpwstr>true</vt:lpwstr>
  </property>
  <property fmtid="{D5CDD505-2E9C-101B-9397-08002B2CF9AE}" pid="3" name="MSIP_Label_240fc82b-79f9-4552-9415-70e99671b81b_SetDate">
    <vt:lpwstr>2025-03-07T15:36:52Z</vt:lpwstr>
  </property>
  <property fmtid="{D5CDD505-2E9C-101B-9397-08002B2CF9AE}" pid="4" name="MSIP_Label_240fc82b-79f9-4552-9415-70e99671b81b_Method">
    <vt:lpwstr>Privileged</vt:lpwstr>
  </property>
  <property fmtid="{D5CDD505-2E9C-101B-9397-08002B2CF9AE}" pid="5" name="MSIP_Label_240fc82b-79f9-4552-9415-70e99671b81b_Name">
    <vt:lpwstr>240fc82b-79f9-4552-9415-70e99671b81b</vt:lpwstr>
  </property>
  <property fmtid="{D5CDD505-2E9C-101B-9397-08002B2CF9AE}" pid="6" name="MSIP_Label_240fc82b-79f9-4552-9415-70e99671b81b_SiteId">
    <vt:lpwstr>31ae1cef-2393-4eb1-8962-4e4bbfccd663</vt:lpwstr>
  </property>
  <property fmtid="{D5CDD505-2E9C-101B-9397-08002B2CF9AE}" pid="7" name="MSIP_Label_240fc82b-79f9-4552-9415-70e99671b81b_ActionId">
    <vt:lpwstr>13929eb8-1dd8-43e3-be46-ce3941c09945</vt:lpwstr>
  </property>
  <property fmtid="{D5CDD505-2E9C-101B-9397-08002B2CF9AE}" pid="8" name="MSIP_Label_240fc82b-79f9-4552-9415-70e99671b81b_ContentBits">
    <vt:lpwstr>0</vt:lpwstr>
  </property>
</Properties>
</file>